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811F">
      <w:pPr>
        <w:pStyle w:val="2"/>
        <w:spacing w:line="253" w:lineRule="auto"/>
        <w:rPr>
          <w:highlight w:val="none"/>
        </w:rPr>
      </w:pPr>
    </w:p>
    <w:p w14:paraId="3C1405C0">
      <w:pPr>
        <w:pStyle w:val="2"/>
        <w:spacing w:line="253" w:lineRule="auto"/>
        <w:rPr>
          <w:highlight w:val="none"/>
        </w:rPr>
      </w:pPr>
    </w:p>
    <w:p w14:paraId="2EF3A8B9">
      <w:pPr>
        <w:pStyle w:val="2"/>
        <w:spacing w:line="253" w:lineRule="auto"/>
        <w:rPr>
          <w:highlight w:val="none"/>
        </w:rPr>
      </w:pPr>
    </w:p>
    <w:p w14:paraId="2DF6A200">
      <w:pPr>
        <w:pStyle w:val="2"/>
        <w:spacing w:line="253" w:lineRule="auto"/>
        <w:rPr>
          <w:highlight w:val="none"/>
        </w:rPr>
      </w:pPr>
    </w:p>
    <w:p w14:paraId="196CB9F3">
      <w:pPr>
        <w:pStyle w:val="2"/>
        <w:spacing w:line="253" w:lineRule="auto"/>
        <w:rPr>
          <w:highlight w:val="none"/>
        </w:rPr>
      </w:pPr>
    </w:p>
    <w:p w14:paraId="00CC7FC6">
      <w:pPr>
        <w:pStyle w:val="2"/>
        <w:spacing w:line="253" w:lineRule="auto"/>
        <w:rPr>
          <w:highlight w:val="none"/>
        </w:rPr>
      </w:pPr>
    </w:p>
    <w:p w14:paraId="3012C787">
      <w:pPr>
        <w:pStyle w:val="2"/>
        <w:spacing w:line="253" w:lineRule="auto"/>
        <w:rPr>
          <w:highlight w:val="none"/>
        </w:rPr>
      </w:pPr>
    </w:p>
    <w:p w14:paraId="5C10E959">
      <w:pPr>
        <w:pStyle w:val="2"/>
        <w:spacing w:line="253" w:lineRule="auto"/>
        <w:rPr>
          <w:highlight w:val="none"/>
        </w:rPr>
      </w:pPr>
    </w:p>
    <w:p w14:paraId="03A7474A">
      <w:pPr>
        <w:pStyle w:val="2"/>
        <w:spacing w:line="254" w:lineRule="auto"/>
        <w:rPr>
          <w:highlight w:val="none"/>
        </w:rPr>
      </w:pPr>
    </w:p>
    <w:p w14:paraId="3FD999D9">
      <w:pPr>
        <w:pStyle w:val="2"/>
        <w:spacing w:line="254" w:lineRule="auto"/>
        <w:rPr>
          <w:highlight w:val="none"/>
        </w:rPr>
      </w:pPr>
    </w:p>
    <w:p w14:paraId="08CEDE9C">
      <w:pPr>
        <w:pStyle w:val="2"/>
        <w:spacing w:line="254" w:lineRule="auto"/>
        <w:rPr>
          <w:highlight w:val="none"/>
        </w:rPr>
      </w:pPr>
    </w:p>
    <w:p w14:paraId="4522D9C3">
      <w:pPr>
        <w:spacing w:before="223" w:line="215" w:lineRule="auto"/>
        <w:rPr>
          <w:rFonts w:ascii="微软雅黑" w:hAnsi="微软雅黑" w:eastAsia="微软雅黑" w:cs="微软雅黑"/>
          <w:sz w:val="52"/>
          <w:szCs w:val="52"/>
          <w:highlight w:val="none"/>
        </w:rPr>
      </w:pP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脆弱性安全漏扫定制化技术服务</w:t>
      </w:r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项目</w:t>
      </w:r>
    </w:p>
    <w:p w14:paraId="097374B3">
      <w:pPr>
        <w:spacing w:before="2" w:line="183" w:lineRule="auto"/>
        <w:ind w:left="3276"/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</w:pPr>
    </w:p>
    <w:p w14:paraId="5E45A739">
      <w:pPr>
        <w:spacing w:before="2" w:line="183" w:lineRule="auto"/>
        <w:ind w:left="3276"/>
        <w:rPr>
          <w:rFonts w:ascii="微软雅黑" w:hAnsi="微软雅黑" w:eastAsia="微软雅黑" w:cs="微软雅黑"/>
          <w:sz w:val="52"/>
          <w:szCs w:val="52"/>
          <w:highlight w:val="none"/>
        </w:rPr>
      </w:pPr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竞价文件</w:t>
      </w:r>
    </w:p>
    <w:p w14:paraId="123A355B">
      <w:pPr>
        <w:pStyle w:val="2"/>
        <w:spacing w:line="246" w:lineRule="auto"/>
        <w:rPr>
          <w:highlight w:val="none"/>
        </w:rPr>
      </w:pPr>
    </w:p>
    <w:p w14:paraId="1F994719">
      <w:pPr>
        <w:pStyle w:val="2"/>
        <w:spacing w:line="246" w:lineRule="auto"/>
        <w:rPr>
          <w:highlight w:val="none"/>
        </w:rPr>
      </w:pPr>
    </w:p>
    <w:p w14:paraId="0C0DC165">
      <w:pPr>
        <w:pStyle w:val="2"/>
        <w:spacing w:line="246" w:lineRule="auto"/>
        <w:rPr>
          <w:highlight w:val="none"/>
        </w:rPr>
      </w:pPr>
    </w:p>
    <w:p w14:paraId="573ECC1F">
      <w:pPr>
        <w:pStyle w:val="2"/>
        <w:spacing w:line="246" w:lineRule="auto"/>
        <w:rPr>
          <w:highlight w:val="none"/>
        </w:rPr>
      </w:pPr>
    </w:p>
    <w:p w14:paraId="7890E5C9">
      <w:pPr>
        <w:pStyle w:val="2"/>
        <w:spacing w:line="246" w:lineRule="auto"/>
        <w:rPr>
          <w:highlight w:val="none"/>
        </w:rPr>
      </w:pPr>
    </w:p>
    <w:p w14:paraId="7D2B655C">
      <w:pPr>
        <w:pStyle w:val="2"/>
        <w:spacing w:line="246" w:lineRule="auto"/>
        <w:rPr>
          <w:highlight w:val="none"/>
        </w:rPr>
      </w:pPr>
    </w:p>
    <w:p w14:paraId="03F81FF4">
      <w:pPr>
        <w:pStyle w:val="2"/>
        <w:spacing w:line="246" w:lineRule="auto"/>
        <w:rPr>
          <w:highlight w:val="none"/>
        </w:rPr>
      </w:pPr>
    </w:p>
    <w:p w14:paraId="73CCABD0">
      <w:pPr>
        <w:pStyle w:val="2"/>
        <w:spacing w:line="246" w:lineRule="auto"/>
        <w:rPr>
          <w:highlight w:val="none"/>
        </w:rPr>
      </w:pPr>
    </w:p>
    <w:p w14:paraId="23B6A6B4">
      <w:pPr>
        <w:pStyle w:val="2"/>
        <w:spacing w:line="246" w:lineRule="auto"/>
        <w:rPr>
          <w:highlight w:val="none"/>
        </w:rPr>
      </w:pPr>
    </w:p>
    <w:p w14:paraId="59819E4E">
      <w:pPr>
        <w:pStyle w:val="2"/>
        <w:spacing w:line="246" w:lineRule="auto"/>
        <w:rPr>
          <w:highlight w:val="none"/>
        </w:rPr>
      </w:pPr>
    </w:p>
    <w:p w14:paraId="26977FB5">
      <w:pPr>
        <w:pStyle w:val="2"/>
        <w:spacing w:line="246" w:lineRule="auto"/>
        <w:rPr>
          <w:highlight w:val="none"/>
        </w:rPr>
      </w:pPr>
    </w:p>
    <w:p w14:paraId="400296A5">
      <w:pPr>
        <w:pStyle w:val="2"/>
        <w:spacing w:line="246" w:lineRule="auto"/>
        <w:rPr>
          <w:highlight w:val="none"/>
        </w:rPr>
      </w:pPr>
    </w:p>
    <w:p w14:paraId="5B68BA1F">
      <w:pPr>
        <w:pStyle w:val="2"/>
        <w:spacing w:line="246" w:lineRule="auto"/>
        <w:rPr>
          <w:highlight w:val="none"/>
        </w:rPr>
      </w:pPr>
    </w:p>
    <w:p w14:paraId="67271072">
      <w:pPr>
        <w:pStyle w:val="2"/>
        <w:spacing w:line="246" w:lineRule="auto"/>
        <w:rPr>
          <w:highlight w:val="none"/>
        </w:rPr>
      </w:pPr>
    </w:p>
    <w:p w14:paraId="5FDFF6F0">
      <w:pPr>
        <w:pStyle w:val="2"/>
        <w:spacing w:line="246" w:lineRule="auto"/>
        <w:rPr>
          <w:highlight w:val="none"/>
        </w:rPr>
      </w:pPr>
    </w:p>
    <w:p w14:paraId="3E0BA515">
      <w:pPr>
        <w:pStyle w:val="2"/>
        <w:spacing w:line="246" w:lineRule="auto"/>
        <w:rPr>
          <w:highlight w:val="none"/>
        </w:rPr>
      </w:pPr>
    </w:p>
    <w:p w14:paraId="4FA45DE8">
      <w:pPr>
        <w:pStyle w:val="2"/>
        <w:spacing w:line="246" w:lineRule="auto"/>
        <w:rPr>
          <w:highlight w:val="none"/>
        </w:rPr>
      </w:pPr>
    </w:p>
    <w:p w14:paraId="12DDFAD6">
      <w:pPr>
        <w:pStyle w:val="2"/>
        <w:spacing w:line="246" w:lineRule="auto"/>
        <w:rPr>
          <w:highlight w:val="none"/>
        </w:rPr>
      </w:pPr>
    </w:p>
    <w:p w14:paraId="65E4720A">
      <w:pPr>
        <w:pStyle w:val="2"/>
        <w:spacing w:line="246" w:lineRule="auto"/>
        <w:rPr>
          <w:highlight w:val="none"/>
        </w:rPr>
      </w:pPr>
    </w:p>
    <w:p w14:paraId="6B0AEE2B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采 购 人：青岛国实科技集团有限公司</w:t>
      </w:r>
    </w:p>
    <w:p w14:paraId="113D2E5C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01DA8C29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项目编号：CGJH-202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黑体" w:hAnsi="宋体" w:eastAsia="黑体"/>
          <w:sz w:val="32"/>
          <w:szCs w:val="32"/>
          <w:highlight w:val="none"/>
        </w:rPr>
        <w:t>107001</w:t>
      </w:r>
    </w:p>
    <w:p w14:paraId="67D90D3F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383FBC63">
      <w:pPr>
        <w:spacing w:line="300" w:lineRule="auto"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黑体" w:hAnsi="宋体" w:eastAsia="黑体"/>
          <w:sz w:val="32"/>
          <w:szCs w:val="32"/>
          <w:highlight w:val="none"/>
        </w:rPr>
        <w:t>日</w:t>
      </w:r>
      <w:r>
        <w:rPr>
          <w:rFonts w:hint="eastAsia" w:ascii="黑体" w:hAnsi="宋体" w:eastAsia="黑体"/>
          <w:sz w:val="32"/>
          <w:szCs w:val="32"/>
          <w:highlight w:val="none"/>
        </w:rPr>
        <w:t xml:space="preserve">    </w:t>
      </w:r>
      <w:r>
        <w:rPr>
          <w:rFonts w:ascii="黑体" w:hAnsi="宋体" w:eastAsia="黑体"/>
          <w:sz w:val="32"/>
          <w:szCs w:val="32"/>
          <w:highlight w:val="none"/>
        </w:rPr>
        <w:t>期：</w:t>
      </w:r>
      <w:r>
        <w:rPr>
          <w:rFonts w:hint="eastAsia" w:ascii="黑体" w:hAnsi="宋体" w:eastAsia="黑体"/>
          <w:sz w:val="32"/>
          <w:szCs w:val="32"/>
          <w:highlight w:val="none"/>
        </w:rPr>
        <w:t>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黑体" w:hAnsi="宋体" w:eastAsia="黑体"/>
          <w:sz w:val="32"/>
          <w:szCs w:val="32"/>
          <w:highlight w:val="none"/>
        </w:rPr>
        <w:t>月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黑体" w:hAnsi="宋体" w:eastAsia="黑体"/>
          <w:sz w:val="32"/>
          <w:szCs w:val="32"/>
          <w:highlight w:val="none"/>
        </w:rPr>
        <w:t>日</w:t>
      </w:r>
    </w:p>
    <w:p w14:paraId="0D473364">
      <w:pPr>
        <w:spacing w:line="228" w:lineRule="auto"/>
        <w:rPr>
          <w:rFonts w:ascii="黑体" w:hAnsi="黑体" w:eastAsia="黑体" w:cs="黑体"/>
          <w:sz w:val="31"/>
          <w:szCs w:val="31"/>
          <w:highlight w:val="none"/>
        </w:rPr>
        <w:sectPr>
          <w:pgSz w:w="11906" w:h="16839"/>
          <w:pgMar w:top="1431" w:right="178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6EC3A80">
      <w:pPr>
        <w:pStyle w:val="2"/>
        <w:spacing w:line="299" w:lineRule="auto"/>
        <w:rPr>
          <w:highlight w:val="none"/>
        </w:rPr>
      </w:pPr>
    </w:p>
    <w:p w14:paraId="74C9B4DA">
      <w:pPr>
        <w:pStyle w:val="2"/>
        <w:spacing w:line="300" w:lineRule="auto"/>
        <w:rPr>
          <w:highlight w:val="none"/>
        </w:rPr>
      </w:pPr>
    </w:p>
    <w:p w14:paraId="16B91DF9">
      <w:pPr>
        <w:pStyle w:val="2"/>
        <w:spacing w:line="300" w:lineRule="auto"/>
        <w:rPr>
          <w:highlight w:val="none"/>
        </w:rPr>
      </w:pPr>
    </w:p>
    <w:sdt>
      <w:sdtPr>
        <w:rPr>
          <w:rFonts w:ascii="等线" w:hAnsi="等线" w:eastAsia="等线" w:cs="等线"/>
          <w:sz w:val="31"/>
          <w:szCs w:val="31"/>
          <w:highlight w:val="none"/>
        </w:rPr>
        <w:id w:val="14746198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2"/>
          <w:szCs w:val="22"/>
          <w:highlight w:val="none"/>
        </w:rPr>
      </w:sdtEndPr>
      <w:sdtContent>
        <w:p w14:paraId="58BC582E">
          <w:pPr>
            <w:spacing w:before="105" w:line="207" w:lineRule="auto"/>
            <w:ind w:left="4250"/>
            <w:rPr>
              <w:rFonts w:ascii="等线" w:hAnsi="等线" w:eastAsia="等线" w:cs="等线"/>
              <w:sz w:val="31"/>
              <w:szCs w:val="31"/>
              <w:highlight w:val="none"/>
            </w:rPr>
          </w:pP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目</w:t>
          </w:r>
          <w:r>
            <w:rPr>
              <w:rFonts w:ascii="等线" w:hAnsi="等线" w:eastAsia="等线" w:cs="等线"/>
              <w:b/>
              <w:bCs/>
              <w:spacing w:val="28"/>
              <w:sz w:val="31"/>
              <w:szCs w:val="31"/>
              <w:highlight w:val="none"/>
            </w:rPr>
            <w:t xml:space="preserve">   </w:t>
          </w: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录</w:t>
          </w:r>
        </w:p>
        <w:p w14:paraId="407253A8">
          <w:pPr>
            <w:tabs>
              <w:tab w:val="right" w:leader="dot" w:pos="8287"/>
            </w:tabs>
            <w:spacing w:before="189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"bookmark2"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  <w:highlight w:val="none"/>
            </w:rPr>
            <w:t>第一章  竞价公告</w:t>
          </w:r>
          <w:r>
            <w:rPr>
              <w:rFonts w:ascii="宋体" w:hAnsi="宋体" w:eastAsia="宋体" w:cs="宋体"/>
              <w:spacing w:val="-33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"bookmark1"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4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3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9B0F067">
          <w:pPr>
            <w:tabs>
              <w:tab w:val="right" w:leader="dot" w:pos="8287"/>
            </w:tabs>
            <w:spacing w:before="265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"bookmark4"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第二章  项目商务和技术要求</w:t>
          </w:r>
          <w:r>
            <w:rPr>
              <w:rFonts w:ascii="宋体" w:hAnsi="宋体" w:eastAsia="宋体" w:cs="宋体"/>
              <w:spacing w:val="-38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"bookmark3"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6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7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B9E5FA6">
          <w:pPr>
            <w:tabs>
              <w:tab w:val="right" w:leader="dot" w:pos="8287"/>
            </w:tabs>
            <w:spacing w:before="264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"bookmark6"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第三章  文件格式说明</w:t>
          </w:r>
          <w:r>
            <w:rPr>
              <w:rFonts w:ascii="宋体" w:hAnsi="宋体" w:eastAsia="宋体" w:cs="宋体"/>
              <w:spacing w:val="-41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"bookmark5"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2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9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</w:sdtContent>
    </w:sdt>
    <w:p w14:paraId="2C5D302A">
      <w:pPr>
        <w:spacing w:line="219" w:lineRule="auto"/>
        <w:rPr>
          <w:rFonts w:ascii="宋体" w:hAnsi="宋体" w:eastAsia="宋体" w:cs="宋体"/>
          <w:sz w:val="22"/>
          <w:szCs w:val="22"/>
          <w:highlight w:val="none"/>
        </w:rPr>
        <w:sectPr>
          <w:pgSz w:w="11906" w:h="16839"/>
          <w:pgMar w:top="1431" w:right="1785" w:bottom="0" w:left="14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61D9767">
      <w:pPr>
        <w:pStyle w:val="2"/>
        <w:spacing w:line="311" w:lineRule="auto"/>
        <w:rPr>
          <w:highlight w:val="none"/>
        </w:rPr>
      </w:pPr>
    </w:p>
    <w:p w14:paraId="18179B5F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0" w:name="bookmark2"/>
      <w:bookmarkEnd w:id="0"/>
      <w:bookmarkStart w:id="1" w:name="bookmark1"/>
      <w:bookmarkEnd w:id="1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竞价公告</w:t>
      </w:r>
    </w:p>
    <w:p w14:paraId="1969967B">
      <w:pPr>
        <w:bidi w:val="0"/>
        <w:rPr>
          <w:highlight w:val="none"/>
        </w:rPr>
      </w:pPr>
    </w:p>
    <w:p w14:paraId="0E71CF7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textAlignment w:val="baseline"/>
        <w:rPr>
          <w:rFonts w:ascii="仿宋" w:hAnsi="仿宋" w:eastAsia="仿宋" w:cs="仿宋"/>
          <w:spacing w:val="-4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脆弱性安全漏扫定制化技术服务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项目就以下项目进行国内竞价，本项目通过青岛国实科技集团有限公司官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网（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instrText xml:space="preserve"> HYPERLINK "http://www.qnlm.com.cn" </w:instrTex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）开展全流程竞价程序，欢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迎符合条件的供应商参加竞价。</w:t>
      </w:r>
    </w:p>
    <w:p w14:paraId="32F0A4C3">
      <w:pPr>
        <w:pStyle w:val="2"/>
        <w:spacing w:line="448" w:lineRule="auto"/>
        <w:rPr>
          <w:highlight w:val="none"/>
        </w:rPr>
      </w:pPr>
    </w:p>
    <w:p w14:paraId="7A0FF1BF">
      <w:pPr>
        <w:spacing w:before="101" w:line="228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一、项目简介</w:t>
      </w:r>
    </w:p>
    <w:p w14:paraId="5C1914E2">
      <w:pPr>
        <w:spacing w:before="211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脆弱性安全漏扫定制化技术服务</w:t>
      </w:r>
    </w:p>
    <w:p w14:paraId="634E3566">
      <w:pPr>
        <w:spacing w:before="223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（二）预算金额与最高限价：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272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000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.00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元。</w:t>
      </w:r>
    </w:p>
    <w:p w14:paraId="54635018">
      <w:pPr>
        <w:spacing w:before="221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（三）采购需求：详见本项目采购文件“采购需求</w:t>
      </w:r>
      <w:r>
        <w:rPr>
          <w:rFonts w:ascii="仿宋" w:hAnsi="仿宋" w:eastAsia="仿宋" w:cs="仿宋"/>
          <w:spacing w:val="-8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”。</w:t>
      </w:r>
    </w:p>
    <w:p w14:paraId="3222DF2F">
      <w:pPr>
        <w:spacing w:before="225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（四）合同履行期限：详见本项目采购文件。</w:t>
      </w:r>
    </w:p>
    <w:p w14:paraId="7596AED5">
      <w:pPr>
        <w:spacing w:before="223" w:line="223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（五）本项目不接受联合体报价。</w:t>
      </w:r>
    </w:p>
    <w:p w14:paraId="6D142354">
      <w:pPr>
        <w:spacing w:before="220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（六）付款条件：详见“采购需求</w:t>
      </w:r>
      <w:r>
        <w:rPr>
          <w:rFonts w:ascii="仿宋" w:hAnsi="仿宋" w:eastAsia="仿宋" w:cs="仿宋"/>
          <w:spacing w:val="-9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”。</w:t>
      </w:r>
    </w:p>
    <w:p w14:paraId="4D3C344C">
      <w:pPr>
        <w:spacing w:before="195" w:line="221" w:lineRule="auto"/>
        <w:ind w:left="646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二、供应商资格要求</w:t>
      </w:r>
    </w:p>
    <w:p w14:paraId="63C5F70E">
      <w:pPr>
        <w:spacing w:before="189" w:line="222" w:lineRule="auto"/>
        <w:ind w:left="64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一）通用条件</w:t>
      </w:r>
    </w:p>
    <w:p w14:paraId="03746B93">
      <w:pPr>
        <w:spacing w:before="185" w:line="222" w:lineRule="auto"/>
        <w:ind w:left="66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1.具有独立承担民事责任的能力；</w:t>
      </w:r>
    </w:p>
    <w:p w14:paraId="03168E07">
      <w:pPr>
        <w:spacing w:before="186" w:line="221" w:lineRule="auto"/>
        <w:ind w:left="67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6"/>
          <w:sz w:val="31"/>
          <w:szCs w:val="31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.具有履行合同所必需的能力；</w:t>
      </w:r>
    </w:p>
    <w:p w14:paraId="76A86D6E">
      <w:pPr>
        <w:spacing w:before="189" w:line="221" w:lineRule="auto"/>
        <w:ind w:left="659"/>
        <w:rPr>
          <w:rFonts w:ascii="仿宋" w:hAnsi="仿宋" w:eastAsia="仿宋" w:cs="仿宋"/>
          <w:spacing w:val="8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自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公告发布之日前三年内无行贿犯罪等重大违法记录；</w:t>
      </w:r>
    </w:p>
    <w:p w14:paraId="12BF2129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.通过“信用中国”网站（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"https://www.creditchina.gov.cn"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www.creditchina.gov.cn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）、中国政府采购网（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"https://www.ccgp.gov.cn"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www.ccgp.gov.cn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）、信用山东（credit.shandong.gov.cn）及信用青岛（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"https://www.qingdao.gov.cn/credit"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www.qingdao.gov.cn /credit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）查询，未被列入失信被执行人、重大税收违法案件当事人、政府采购严重违法失信行为记录名单；</w:t>
      </w:r>
    </w:p>
    <w:p w14:paraId="2D2A5E0E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.与采购人存在利害关系可能影响采购公正性的法人、其他组织或者个人，不得参加报价；单位负责人为同一人或者存在控股、管理关系的不同单位，不得参加同一标段报价或者未划分标段的同一采购项目报价。</w:t>
      </w:r>
    </w:p>
    <w:p w14:paraId="41CF3D3A">
      <w:pPr>
        <w:spacing w:before="1" w:line="223" w:lineRule="auto"/>
        <w:ind w:left="648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三、竞价文件获取</w:t>
      </w:r>
    </w:p>
    <w:p w14:paraId="2563C25C">
      <w:pPr>
        <w:spacing w:before="305" w:line="278" w:lineRule="auto"/>
        <w:ind w:left="19" w:right="36" w:firstLine="61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一）获取方式：通过青岛国实科技集团有限公司官网免费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下载报价文件。</w:t>
      </w:r>
    </w:p>
    <w:p w14:paraId="6535D64A">
      <w:pPr>
        <w:pStyle w:val="2"/>
        <w:spacing w:line="322" w:lineRule="auto"/>
        <w:rPr>
          <w:highlight w:val="none"/>
        </w:rPr>
      </w:pPr>
    </w:p>
    <w:p w14:paraId="0852C857">
      <w:pPr>
        <w:spacing w:before="101" w:line="278" w:lineRule="auto"/>
        <w:ind w:left="28" w:right="38" w:firstLine="61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二）文件获取时间（公告时间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01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28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01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29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分。</w:t>
      </w:r>
    </w:p>
    <w:p w14:paraId="16FE69C3">
      <w:pPr>
        <w:spacing w:before="187" w:line="277" w:lineRule="auto"/>
        <w:ind w:firstLine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三）本项目相关文件的变更及澄清答疑均通过平台发布，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供应商应及时关注平台更新发布的最新消息。</w:t>
      </w:r>
    </w:p>
    <w:p w14:paraId="165A5C55">
      <w:pPr>
        <w:spacing w:before="188" w:line="220" w:lineRule="auto"/>
        <w:ind w:left="660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四、报名资格审核和报价</w:t>
      </w:r>
    </w:p>
    <w:p w14:paraId="2D7F6CA6">
      <w:pPr>
        <w:spacing w:before="194" w:line="222" w:lineRule="auto"/>
        <w:ind w:left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一）资格审查</w:t>
      </w:r>
    </w:p>
    <w:p w14:paraId="48925BF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85" w:line="276" w:lineRule="auto"/>
        <w:ind w:left="11" w:right="40" w:firstLine="652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1、审查流程：供应商提交资格申请材料，资格审查由采购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单位进行审核，供应商资格申请通过后，方可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参与本次报价。</w:t>
      </w:r>
    </w:p>
    <w:p w14:paraId="78FBD8CE">
      <w:pPr>
        <w:spacing w:before="192" w:line="220" w:lineRule="auto"/>
        <w:ind w:left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2、资格审查材料：详见第三章第一部分资格证明文件。</w:t>
      </w:r>
    </w:p>
    <w:p w14:paraId="5AD9A8A1">
      <w:pPr>
        <w:spacing w:before="189" w:line="278" w:lineRule="auto"/>
        <w:ind w:left="21" w:right="8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3、资格审查时间：202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01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28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01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29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。</w:t>
      </w:r>
    </w:p>
    <w:p w14:paraId="24F7648B">
      <w:pPr>
        <w:pStyle w:val="2"/>
        <w:spacing w:line="312" w:lineRule="auto"/>
        <w:rPr>
          <w:highlight w:val="none"/>
        </w:rPr>
      </w:pPr>
    </w:p>
    <w:p w14:paraId="63D5C6CF">
      <w:pPr>
        <w:spacing w:before="10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二）报价</w:t>
      </w:r>
    </w:p>
    <w:p w14:paraId="3C9DBD61">
      <w:pPr>
        <w:spacing w:before="188" w:line="222" w:lineRule="auto"/>
        <w:ind w:left="66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1、起始价：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272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000</w:t>
      </w:r>
      <w:r>
        <w:rPr>
          <w:rFonts w:ascii="仿宋" w:hAnsi="仿宋" w:eastAsia="仿宋" w:cs="仿宋"/>
          <w:spacing w:val="-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元</w:t>
      </w:r>
    </w:p>
    <w:p w14:paraId="23FCA291">
      <w:pPr>
        <w:spacing w:before="184" w:line="220" w:lineRule="auto"/>
        <w:ind w:left="65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2、报价方式：单轮竞价</w:t>
      </w:r>
    </w:p>
    <w:p w14:paraId="531E38CE">
      <w:pPr>
        <w:spacing w:before="191" w:line="222" w:lineRule="auto"/>
        <w:ind w:left="66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3、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开始时间：202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02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9"/>
          <w:sz w:val="31"/>
          <w:szCs w:val="31"/>
          <w:highlight w:val="none"/>
          <w:lang w:val="en-US" w:eastAsia="zh-CN"/>
        </w:rPr>
        <w:t>05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14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055AE042">
      <w:pPr>
        <w:spacing w:before="189" w:line="222" w:lineRule="auto"/>
        <w:ind w:left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4、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截止时间：2025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02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05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59C07A68">
      <w:pPr>
        <w:spacing w:before="184" w:line="278" w:lineRule="auto"/>
        <w:ind w:left="1" w:right="2" w:firstLine="657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5、</w:t>
      </w:r>
      <w:r>
        <w:rPr>
          <w:rFonts w:hint="default" w:ascii="仿宋" w:hAnsi="仿宋" w:eastAsia="仿宋"/>
          <w:sz w:val="28"/>
          <w:szCs w:val="28"/>
          <w:highlight w:val="none"/>
        </w:rPr>
        <w:t>开启地点：山东省青岛市即墨区整山卫街道山卫镇问海中路168号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用户区，M层</w:t>
      </w:r>
      <w:r>
        <w:rPr>
          <w:rFonts w:hint="default" w:ascii="仿宋" w:hAnsi="仿宋" w:eastAsia="仿宋"/>
          <w:sz w:val="28"/>
          <w:szCs w:val="28"/>
          <w:highlight w:val="none"/>
        </w:rPr>
        <w:t>会议室</w:t>
      </w:r>
    </w:p>
    <w:p w14:paraId="61D0758F">
      <w:pPr>
        <w:spacing w:before="184" w:line="278" w:lineRule="auto"/>
        <w:ind w:left="1" w:right="2" w:firstLine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6、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报价流程：参与项目的供应商应按按时进行报价，报价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仅有一次机会，提交后不可更改。</w:t>
      </w:r>
    </w:p>
    <w:p w14:paraId="63CD4C1A">
      <w:pPr>
        <w:spacing w:before="188" w:line="221" w:lineRule="auto"/>
        <w:ind w:left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、报价附件：详见第三章第二部分报价文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件。</w:t>
      </w:r>
    </w:p>
    <w:p w14:paraId="2529D095">
      <w:pPr>
        <w:spacing w:before="188" w:line="296" w:lineRule="auto"/>
        <w:ind w:left="2" w:right="2" w:firstLine="654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、进入报价环节且出价的意向供应商即视为完全同意并响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应竞价公告、竞价文件的全部内容，无任何负偏离。成交供应商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所供标的必须实质性满足竞价公告、竞价文件的全部需求。</w:t>
      </w:r>
    </w:p>
    <w:p w14:paraId="6FC4CFB2">
      <w:pPr>
        <w:spacing w:before="189" w:line="221" w:lineRule="auto"/>
        <w:ind w:left="63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bookmarkStart w:id="5" w:name="_GoBack"/>
      <w:bookmarkEnd w:id="5"/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五、确定成交供应商的方法</w:t>
      </w:r>
    </w:p>
    <w:p w14:paraId="640CF039">
      <w:pPr>
        <w:spacing w:before="190" w:line="277" w:lineRule="auto"/>
        <w:ind w:left="1" w:firstLine="63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（一）按照价格由低至高对供应商进行排序（如出现相同报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价，按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评委综合评分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排序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推荐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并推荐候选成交供应商一名。</w:t>
      </w:r>
    </w:p>
    <w:p w14:paraId="355812EC">
      <w:pPr>
        <w:spacing w:before="188" w:line="306" w:lineRule="auto"/>
        <w:ind w:right="2" w:firstLine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二）采购单位应当确定排名第一的候选成交供应商为预成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交供应商。若排名第一的候选成交供应商未通过履约能力和价格核查，采购单位应按名单排序依次确定其他候选成交供应商为预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成交供应商。</w:t>
      </w:r>
    </w:p>
    <w:p w14:paraId="71CE00F1">
      <w:pPr>
        <w:spacing w:before="184" w:line="220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六、项目公告及合同签订</w:t>
      </w:r>
    </w:p>
    <w:p w14:paraId="397C44C9">
      <w:pPr>
        <w:spacing w:before="191" w:line="275" w:lineRule="auto"/>
        <w:ind w:left="8" w:right="2" w:firstLine="6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（一）发布竞价公告和成交公告的媒介：青岛国实科技集团</w:t>
      </w:r>
      <w:r>
        <w:rPr>
          <w:rFonts w:ascii="仿宋" w:hAnsi="仿宋" w:eastAsia="仿宋" w:cs="仿宋"/>
          <w:sz w:val="31"/>
          <w:szCs w:val="31"/>
          <w:highlight w:val="none"/>
        </w:rPr>
        <w:t>有限公司官网（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"http://www.qnlm.com.cn"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仿宋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z w:val="31"/>
          <w:szCs w:val="31"/>
          <w:highlight w:val="none"/>
        </w:rPr>
        <w:t>）。</w:t>
      </w:r>
    </w:p>
    <w:p w14:paraId="7EB59911">
      <w:pPr>
        <w:spacing w:before="197" w:line="221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二）公告期限：详见文件获取时间。</w:t>
      </w:r>
    </w:p>
    <w:p w14:paraId="52B81F54">
      <w:pPr>
        <w:spacing w:before="19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三）成交结果公示的期限：一个自然日。</w:t>
      </w:r>
    </w:p>
    <w:p w14:paraId="152FD95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473" w:bottom="1821" w:left="1597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3E9BACA">
      <w:pPr>
        <w:spacing w:before="101" w:line="222" w:lineRule="auto"/>
        <w:ind w:left="44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四）合同签订日期：成交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公告结束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之日起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10 日内。</w:t>
      </w:r>
    </w:p>
    <w:p w14:paraId="56261243">
      <w:pPr>
        <w:spacing w:before="187" w:line="222" w:lineRule="auto"/>
        <w:ind w:left="451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七、服务费</w:t>
      </w:r>
    </w:p>
    <w:p w14:paraId="290BADFF">
      <w:pPr>
        <w:spacing w:before="101" w:line="222" w:lineRule="auto"/>
        <w:ind w:left="445"/>
        <w:rPr>
          <w:rFonts w:ascii="仿宋" w:hAnsi="仿宋" w:eastAsia="仿宋" w:cs="仿宋"/>
          <w:spacing w:val="1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无</w:t>
      </w:r>
    </w:p>
    <w:p w14:paraId="04007AC3">
      <w:pPr>
        <w:spacing w:before="180" w:line="220" w:lineRule="auto"/>
        <w:ind w:left="449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八、联系方式</w:t>
      </w:r>
    </w:p>
    <w:p w14:paraId="6E057116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采购人信息</w:t>
      </w:r>
    </w:p>
    <w:p w14:paraId="006C3E2B">
      <w:pPr>
        <w:spacing w:before="192" w:line="221" w:lineRule="auto"/>
        <w:ind w:left="4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采购单位：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青岛国实数据服务有限公司</w:t>
      </w:r>
    </w:p>
    <w:p w14:paraId="4C19FBC1">
      <w:pPr>
        <w:spacing w:before="192" w:line="221" w:lineRule="auto"/>
        <w:ind w:left="453"/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联系人：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李涛</w:t>
      </w:r>
    </w:p>
    <w:p w14:paraId="58DD8AB6">
      <w:pPr>
        <w:spacing w:before="185" w:line="223" w:lineRule="auto"/>
        <w:ind w:left="453"/>
        <w:rPr>
          <w:rFonts w:hint="default" w:ascii="仿宋" w:hAnsi="仿宋" w:eastAsia="仿宋" w:cs="仿宋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联系方式：1</w:t>
      </w:r>
      <w:r>
        <w:rPr>
          <w:rFonts w:hint="eastAsia" w:ascii="仿宋" w:hAnsi="仿宋" w:eastAsia="仿宋" w:cs="仿宋"/>
          <w:spacing w:val="5"/>
          <w:sz w:val="31"/>
          <w:szCs w:val="31"/>
          <w:highlight w:val="none"/>
          <w:lang w:val="en-US" w:eastAsia="zh-CN"/>
        </w:rPr>
        <w:t>3752622134</w:t>
      </w:r>
    </w:p>
    <w:p w14:paraId="646D9DF2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</w:pPr>
    </w:p>
    <w:p w14:paraId="42BA3A1E">
      <w:pPr>
        <w:spacing w:before="192" w:line="221" w:lineRule="auto"/>
        <w:ind w:left="453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（二）监督人信息</w:t>
      </w:r>
    </w:p>
    <w:p w14:paraId="7D5479B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监督部门/人：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综合管理部</w:t>
      </w:r>
    </w:p>
    <w:p w14:paraId="2CCE8C7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联系方式： 0532-8286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9007</w:t>
      </w:r>
    </w:p>
    <w:p w14:paraId="743915CF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6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5FE302F">
      <w:pPr>
        <w:pStyle w:val="2"/>
        <w:spacing w:line="247" w:lineRule="auto"/>
        <w:rPr>
          <w:highlight w:val="none"/>
        </w:rPr>
      </w:pPr>
    </w:p>
    <w:p w14:paraId="5BE8EB18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2" w:name="bookmark3"/>
      <w:bookmarkEnd w:id="2"/>
      <w:bookmarkStart w:id="3" w:name="bookmark4"/>
      <w:bookmarkEnd w:id="3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采购需求</w:t>
      </w:r>
    </w:p>
    <w:p w14:paraId="3BA7DEE4">
      <w:pPr>
        <w:spacing w:before="301" w:line="221" w:lineRule="auto"/>
        <w:ind w:left="639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一、商务要求</w:t>
      </w:r>
    </w:p>
    <w:p w14:paraId="74211E32">
      <w:pPr>
        <w:spacing w:before="188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一）交付（服务）时间、地点和方式</w:t>
      </w:r>
    </w:p>
    <w:p w14:paraId="7EB1E711">
      <w:pPr>
        <w:spacing w:before="185" w:line="278" w:lineRule="auto"/>
        <w:ind w:left="12" w:right="38" w:firstLine="643"/>
        <w:rPr>
          <w:rFonts w:ascii="仿宋" w:hAnsi="仿宋" w:eastAsia="仿宋" w:cs="仿宋"/>
          <w:spacing w:val="-2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1.交付（服务）时间：</w:t>
      </w:r>
      <w:r>
        <w:rPr>
          <w:rFonts w:hint="eastAsia" w:ascii="仿宋" w:hAnsi="仿宋" w:eastAsia="仿宋" w:cs="仿宋"/>
          <w:spacing w:val="-2"/>
          <w:sz w:val="31"/>
          <w:szCs w:val="31"/>
          <w:highlight w:val="none"/>
          <w:lang w:val="en-US" w:eastAsia="zh-CN"/>
        </w:rPr>
        <w:t>自合同签订之日起20日内完成安装调试系统试运行。</w:t>
      </w:r>
    </w:p>
    <w:p w14:paraId="7EFFC635">
      <w:pPr>
        <w:spacing w:before="189" w:line="277" w:lineRule="auto"/>
        <w:ind w:right="38" w:firstLine="64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2.交付（服务）地点：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u w:val="single" w:color="auto"/>
          <w:lang w:val="en-US" w:eastAsia="zh-CN"/>
        </w:rPr>
        <w:t>甲方指定服务地点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。</w:t>
      </w:r>
    </w:p>
    <w:p w14:paraId="1C4AEF8A">
      <w:pPr>
        <w:spacing w:before="189" w:line="221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二）售后服务</w:t>
      </w:r>
    </w:p>
    <w:p w14:paraId="6BE96E6D">
      <w:pPr>
        <w:spacing w:before="188" w:line="333" w:lineRule="auto"/>
        <w:ind w:left="12" w:firstLine="640"/>
        <w:rPr>
          <w:rFonts w:ascii="仿宋" w:hAnsi="仿宋" w:eastAsia="仿宋" w:cs="仿宋"/>
          <w:spacing w:val="3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1.提供所投产品最低3年维保服务和免费上门技术支持服务，维保期内免费升级。</w:t>
      </w:r>
    </w:p>
    <w:p w14:paraId="708B4429">
      <w:pPr>
        <w:spacing w:before="188" w:line="333" w:lineRule="auto"/>
        <w:ind w:left="12" w:firstLine="640"/>
        <w:rPr>
          <w:rFonts w:hint="default" w:ascii="仿宋" w:hAnsi="仿宋" w:eastAsia="仿宋" w:cs="仿宋"/>
          <w:sz w:val="31"/>
          <w:szCs w:val="31"/>
          <w:highlight w:val="none"/>
          <w:lang w:val="en-US"/>
        </w:rPr>
      </w:pP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2.若系统发生故障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spacing w:val="-8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乙方接到甲方通知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后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sz w:val="31"/>
          <w:szCs w:val="31"/>
          <w:highlight w:val="none"/>
        </w:rPr>
        <w:t>需</w:t>
      </w:r>
      <w:r>
        <w:rPr>
          <w:rFonts w:ascii="仿宋" w:hAnsi="仿宋" w:eastAsia="仿宋" w:cs="仿宋"/>
          <w:spacing w:val="-3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6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小时内作出响应</w:t>
      </w:r>
      <w:r>
        <w:rPr>
          <w:rFonts w:hint="eastAsia" w:ascii="仿宋" w:hAnsi="仿宋" w:eastAsia="仿宋" w:cs="仿宋"/>
          <w:sz w:val="31"/>
          <w:szCs w:val="31"/>
          <w:highlight w:val="none"/>
          <w:lang w:val="en-US" w:eastAsia="zh-CN"/>
        </w:rPr>
        <w:t>以及现场维修等相关服务；24小时内恢复系统正常运行。</w:t>
      </w:r>
    </w:p>
    <w:p w14:paraId="783347B0">
      <w:pPr>
        <w:spacing w:before="2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三）付款及结算方式</w:t>
      </w:r>
    </w:p>
    <w:p w14:paraId="32D48D62">
      <w:pPr>
        <w:spacing w:before="188" w:line="333" w:lineRule="auto"/>
        <w:ind w:left="12" w:right="38" w:firstLine="627"/>
        <w:rPr>
          <w:rFonts w:ascii="仿宋" w:hAnsi="仿宋" w:eastAsia="仿宋" w:cs="仿宋"/>
          <w:spacing w:val="2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在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合同签订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项目验收完成，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  <w:t>乙方开具发票后【30】日内，一次性付清对应价款。</w:t>
      </w:r>
    </w:p>
    <w:p w14:paraId="3BBB165D">
      <w:pPr>
        <w:spacing w:before="1" w:line="221" w:lineRule="auto"/>
        <w:ind w:left="94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四）履约保证金</w:t>
      </w:r>
    </w:p>
    <w:p w14:paraId="18C86FDB">
      <w:pPr>
        <w:spacing w:before="188" w:line="221" w:lineRule="auto"/>
        <w:ind w:left="63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本次竞价不收取合同履约保证金。</w:t>
      </w:r>
    </w:p>
    <w:p w14:paraId="1CB70347">
      <w:pPr>
        <w:spacing w:before="301" w:line="221" w:lineRule="auto"/>
        <w:ind w:left="639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  <w:bookmarkStart w:id="4" w:name="bookmark7"/>
      <w:bookmarkEnd w:id="4"/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二、技术要求</w:t>
      </w:r>
    </w:p>
    <w:p w14:paraId="534688F4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tbl>
      <w:tblPr>
        <w:tblStyle w:val="5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860"/>
        <w:gridCol w:w="1301"/>
        <w:gridCol w:w="2420"/>
        <w:gridCol w:w="1146"/>
      </w:tblGrid>
      <w:tr w14:paraId="70F9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noWrap w:val="0"/>
            <w:vAlign w:val="center"/>
          </w:tcPr>
          <w:p w14:paraId="4602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noWrap w:val="0"/>
            <w:vAlign w:val="center"/>
          </w:tcPr>
          <w:p w14:paraId="3B2E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项目概况（标的名称）</w:t>
            </w:r>
          </w:p>
        </w:tc>
        <w:tc>
          <w:tcPr>
            <w:tcW w:w="1301" w:type="dxa"/>
            <w:noWrap w:val="0"/>
            <w:vAlign w:val="center"/>
          </w:tcPr>
          <w:p w14:paraId="7D4B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2420" w:type="dxa"/>
            <w:noWrap w:val="0"/>
            <w:vAlign w:val="center"/>
          </w:tcPr>
          <w:p w14:paraId="177C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项目要求</w:t>
            </w:r>
          </w:p>
        </w:tc>
        <w:tc>
          <w:tcPr>
            <w:tcW w:w="1146" w:type="dxa"/>
            <w:noWrap w:val="0"/>
            <w:vAlign w:val="center"/>
          </w:tcPr>
          <w:p w14:paraId="5283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DCF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noWrap w:val="0"/>
            <w:vAlign w:val="center"/>
          </w:tcPr>
          <w:p w14:paraId="20C2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860" w:type="dxa"/>
            <w:noWrap w:val="0"/>
            <w:vAlign w:val="center"/>
          </w:tcPr>
          <w:p w14:paraId="752F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脆弱性安全漏扫定制化技术服务</w:t>
            </w:r>
          </w:p>
        </w:tc>
        <w:tc>
          <w:tcPr>
            <w:tcW w:w="1301" w:type="dxa"/>
            <w:noWrap w:val="0"/>
            <w:vAlign w:val="center"/>
          </w:tcPr>
          <w:p w14:paraId="7A2D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420" w:type="dxa"/>
            <w:noWrap w:val="0"/>
            <w:vAlign w:val="center"/>
          </w:tcPr>
          <w:p w14:paraId="7FB55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脆弱点利用定制化服务</w:t>
            </w:r>
          </w:p>
        </w:tc>
        <w:tc>
          <w:tcPr>
            <w:tcW w:w="1146" w:type="dxa"/>
            <w:noWrap w:val="0"/>
            <w:vAlign w:val="center"/>
          </w:tcPr>
          <w:p w14:paraId="2007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无</w:t>
            </w:r>
          </w:p>
        </w:tc>
      </w:tr>
    </w:tbl>
    <w:p w14:paraId="6B9B2ACD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p w14:paraId="22412D87">
      <w:pPr>
        <w:spacing w:before="288" w:line="221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★1、符合国家规定相关技术质量标准。</w:t>
      </w:r>
    </w:p>
    <w:p w14:paraId="5D369E69">
      <w:pPr>
        <w:spacing w:before="288" w:line="221" w:lineRule="auto"/>
        <w:ind w:left="658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、支持对操作系统、网络设备、安全设备、移动设备、虚拟化、IOT 设备等目标进行存活探测、端口服务识别、操作系统识别及漏洞检测。</w:t>
      </w:r>
    </w:p>
    <w:p w14:paraId="2D14D19B">
      <w:pPr>
        <w:spacing w:before="288" w:line="221" w:lineRule="auto"/>
        <w:ind w:left="658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、支持通过爬虫爬取网站页面，支持表单自动分析、JS 动态解析、Flash 页面解析，支持爬取 web2.0、HTML5页面。</w:t>
      </w:r>
    </w:p>
    <w:p w14:paraId="08EDFEC8">
      <w:pPr>
        <w:spacing w:before="288" w:line="221" w:lineRule="auto"/>
        <w:ind w:left="658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、支持对常见数据库如 Oracle、MySQL、DB2、PostgreSQL、Sybase、SQL Server、Informix 等，国产数据库如神通数据库、人大金仓、南大通用、达梦等进行漏洞检测。</w:t>
      </w:r>
    </w:p>
    <w:p w14:paraId="68A89644">
      <w:pPr>
        <w:spacing w:before="288" w:line="221" w:lineRule="auto"/>
        <w:ind w:left="658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、支持针对常见服务、数据库提供弱口令如简单变换口令、出厂默认口令等进行检测，支持自定义口令字典。</w:t>
      </w:r>
    </w:p>
    <w:p w14:paraId="174EA43E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、支持将扫描信息导出为统计报表或详细报表，支持导出历史任务。</w:t>
      </w:r>
    </w:p>
    <w:p w14:paraId="357C894F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p w14:paraId="72563339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p w14:paraId="507C0EFD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  <w:sectPr>
          <w:footerReference r:id="rId7" w:type="default"/>
          <w:pgSz w:w="11906" w:h="16839"/>
          <w:pgMar w:top="1431" w:right="1437" w:bottom="1821" w:left="160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821C10">
      <w:pPr>
        <w:pStyle w:val="2"/>
        <w:spacing w:line="319" w:lineRule="auto"/>
        <w:rPr>
          <w:highlight w:val="none"/>
        </w:rPr>
      </w:pPr>
    </w:p>
    <w:p w14:paraId="0400B6AE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文件格式说明</w:t>
      </w:r>
    </w:p>
    <w:p w14:paraId="64AFC594">
      <w:pPr>
        <w:pStyle w:val="2"/>
        <w:spacing w:line="457" w:lineRule="auto"/>
        <w:rPr>
          <w:highlight w:val="none"/>
        </w:rPr>
      </w:pPr>
    </w:p>
    <w:p w14:paraId="1C6B0BC7">
      <w:pPr>
        <w:spacing w:before="169" w:line="223" w:lineRule="auto"/>
        <w:ind w:left="1728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第一部分</w:t>
      </w:r>
      <w:r>
        <w:rPr>
          <w:rFonts w:ascii="仿宋" w:hAnsi="仿宋" w:eastAsia="仿宋" w:cs="仿宋"/>
          <w:spacing w:val="63"/>
          <w:sz w:val="52"/>
          <w:szCs w:val="52"/>
          <w:highlight w:val="none"/>
        </w:rPr>
        <w:t xml:space="preserve"> </w:t>
      </w: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资格审核文件</w:t>
      </w:r>
    </w:p>
    <w:p w14:paraId="5DF5C902">
      <w:pPr>
        <w:pStyle w:val="2"/>
        <w:spacing w:line="245" w:lineRule="auto"/>
        <w:rPr>
          <w:highlight w:val="none"/>
        </w:rPr>
      </w:pPr>
    </w:p>
    <w:p w14:paraId="5A271453">
      <w:pPr>
        <w:pStyle w:val="2"/>
        <w:spacing w:line="246" w:lineRule="auto"/>
        <w:rPr>
          <w:highlight w:val="none"/>
        </w:rPr>
      </w:pPr>
    </w:p>
    <w:p w14:paraId="5D2F937B">
      <w:pPr>
        <w:pStyle w:val="2"/>
        <w:spacing w:line="246" w:lineRule="auto"/>
        <w:rPr>
          <w:highlight w:val="none"/>
        </w:rPr>
      </w:pPr>
    </w:p>
    <w:p w14:paraId="683655C1">
      <w:pPr>
        <w:pStyle w:val="2"/>
        <w:spacing w:line="246" w:lineRule="auto"/>
        <w:rPr>
          <w:highlight w:val="none"/>
        </w:rPr>
      </w:pPr>
    </w:p>
    <w:p w14:paraId="59E52F91">
      <w:pPr>
        <w:pStyle w:val="2"/>
        <w:spacing w:line="246" w:lineRule="auto"/>
        <w:rPr>
          <w:highlight w:val="none"/>
        </w:rPr>
      </w:pPr>
    </w:p>
    <w:p w14:paraId="0EF345B5">
      <w:pPr>
        <w:pStyle w:val="2"/>
        <w:spacing w:line="246" w:lineRule="auto"/>
        <w:rPr>
          <w:highlight w:val="none"/>
        </w:rPr>
      </w:pPr>
    </w:p>
    <w:p w14:paraId="5EED98B0">
      <w:pPr>
        <w:pStyle w:val="2"/>
        <w:spacing w:line="246" w:lineRule="auto"/>
        <w:rPr>
          <w:highlight w:val="none"/>
        </w:rPr>
      </w:pPr>
    </w:p>
    <w:p w14:paraId="19D783B9">
      <w:pPr>
        <w:pStyle w:val="2"/>
        <w:spacing w:line="246" w:lineRule="auto"/>
        <w:rPr>
          <w:highlight w:val="none"/>
        </w:rPr>
      </w:pPr>
    </w:p>
    <w:p w14:paraId="66A3579B">
      <w:pPr>
        <w:pStyle w:val="2"/>
        <w:spacing w:line="246" w:lineRule="auto"/>
        <w:rPr>
          <w:highlight w:val="none"/>
        </w:rPr>
      </w:pPr>
    </w:p>
    <w:p w14:paraId="706A5D63">
      <w:pPr>
        <w:pStyle w:val="2"/>
        <w:spacing w:line="246" w:lineRule="auto"/>
        <w:rPr>
          <w:highlight w:val="none"/>
        </w:rPr>
      </w:pPr>
    </w:p>
    <w:p w14:paraId="6D0D66BA">
      <w:pPr>
        <w:spacing w:before="114" w:line="226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hint="eastAsia" w:ascii="仿宋" w:hAnsi="仿宋" w:eastAsia="仿宋" w:cs="仿宋"/>
          <w:sz w:val="35"/>
          <w:szCs w:val="35"/>
          <w:highlight w:val="none"/>
          <w:u w:val="single" w:color="auto"/>
        </w:rPr>
        <w:t>青岛国实数据服务有限公司</w:t>
      </w:r>
    </w:p>
    <w:p w14:paraId="220D8A46">
      <w:pPr>
        <w:pStyle w:val="2"/>
        <w:spacing w:line="255" w:lineRule="auto"/>
        <w:rPr>
          <w:highlight w:val="none"/>
        </w:rPr>
      </w:pPr>
    </w:p>
    <w:p w14:paraId="34B08D41">
      <w:pPr>
        <w:spacing w:before="113" w:line="229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07D7D0F3">
      <w:pPr>
        <w:pStyle w:val="2"/>
        <w:spacing w:line="261" w:lineRule="auto"/>
        <w:rPr>
          <w:highlight w:val="none"/>
        </w:rPr>
      </w:pPr>
    </w:p>
    <w:p w14:paraId="3C56EAA2">
      <w:pPr>
        <w:pStyle w:val="2"/>
        <w:spacing w:line="261" w:lineRule="auto"/>
        <w:rPr>
          <w:highlight w:val="none"/>
        </w:rPr>
      </w:pPr>
    </w:p>
    <w:p w14:paraId="729A26BA">
      <w:pPr>
        <w:pStyle w:val="2"/>
        <w:spacing w:line="262" w:lineRule="auto"/>
        <w:rPr>
          <w:highlight w:val="none"/>
        </w:rPr>
      </w:pPr>
    </w:p>
    <w:p w14:paraId="1986F43A">
      <w:pPr>
        <w:pStyle w:val="2"/>
        <w:spacing w:line="262" w:lineRule="auto"/>
        <w:rPr>
          <w:highlight w:val="none"/>
        </w:rPr>
      </w:pPr>
    </w:p>
    <w:p w14:paraId="5C77B993">
      <w:pPr>
        <w:pStyle w:val="2"/>
        <w:spacing w:line="262" w:lineRule="auto"/>
        <w:rPr>
          <w:highlight w:val="none"/>
        </w:rPr>
      </w:pPr>
    </w:p>
    <w:p w14:paraId="1850E779">
      <w:pPr>
        <w:pStyle w:val="2"/>
        <w:spacing w:line="262" w:lineRule="auto"/>
        <w:rPr>
          <w:highlight w:val="none"/>
        </w:rPr>
      </w:pPr>
    </w:p>
    <w:p w14:paraId="2EC68920">
      <w:pPr>
        <w:spacing w:before="114" w:line="228" w:lineRule="auto"/>
        <w:ind w:left="127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0AFD90A7">
      <w:pPr>
        <w:pStyle w:val="2"/>
        <w:spacing w:line="287" w:lineRule="auto"/>
        <w:rPr>
          <w:highlight w:val="none"/>
        </w:rPr>
      </w:pPr>
    </w:p>
    <w:p w14:paraId="29DD5D3D">
      <w:pPr>
        <w:pStyle w:val="2"/>
        <w:spacing w:line="287" w:lineRule="auto"/>
        <w:rPr>
          <w:highlight w:val="none"/>
        </w:rPr>
      </w:pPr>
    </w:p>
    <w:p w14:paraId="5F2F46F4">
      <w:pPr>
        <w:pStyle w:val="2"/>
        <w:spacing w:line="288" w:lineRule="auto"/>
        <w:rPr>
          <w:highlight w:val="none"/>
        </w:rPr>
      </w:pPr>
    </w:p>
    <w:p w14:paraId="239AACB2">
      <w:pPr>
        <w:tabs>
          <w:tab w:val="left" w:pos="4042"/>
        </w:tabs>
        <w:spacing w:before="114" w:line="228" w:lineRule="auto"/>
        <w:ind w:left="332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0C913074">
      <w:pPr>
        <w:pStyle w:val="2"/>
        <w:spacing w:line="287" w:lineRule="auto"/>
        <w:rPr>
          <w:highlight w:val="none"/>
        </w:rPr>
      </w:pPr>
    </w:p>
    <w:p w14:paraId="1B8D15F6">
      <w:pPr>
        <w:pStyle w:val="2"/>
        <w:spacing w:line="287" w:lineRule="auto"/>
        <w:rPr>
          <w:highlight w:val="none"/>
        </w:rPr>
      </w:pPr>
    </w:p>
    <w:p w14:paraId="36049B71">
      <w:pPr>
        <w:pStyle w:val="2"/>
        <w:spacing w:line="287" w:lineRule="auto"/>
        <w:rPr>
          <w:highlight w:val="none"/>
        </w:rPr>
      </w:pPr>
    </w:p>
    <w:p w14:paraId="5634E11D">
      <w:pPr>
        <w:pStyle w:val="2"/>
        <w:spacing w:line="287" w:lineRule="auto"/>
        <w:rPr>
          <w:highlight w:val="none"/>
        </w:rPr>
      </w:pPr>
    </w:p>
    <w:p w14:paraId="2DA80C34">
      <w:pPr>
        <w:pStyle w:val="2"/>
        <w:spacing w:line="288" w:lineRule="auto"/>
        <w:rPr>
          <w:highlight w:val="none"/>
        </w:rPr>
      </w:pPr>
    </w:p>
    <w:p w14:paraId="0B27479D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3FA20E04">
      <w:pPr>
        <w:spacing w:line="220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8" w:type="default"/>
          <w:pgSz w:w="11906" w:h="16839"/>
          <w:pgMar w:top="1431" w:right="1475" w:bottom="1821" w:left="160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6925FA">
      <w:pPr>
        <w:pStyle w:val="2"/>
        <w:spacing w:line="250" w:lineRule="auto"/>
        <w:rPr>
          <w:highlight w:val="none"/>
        </w:rPr>
      </w:pPr>
    </w:p>
    <w:p w14:paraId="2E6FBC7D">
      <w:pPr>
        <w:pStyle w:val="2"/>
        <w:spacing w:line="250" w:lineRule="auto"/>
        <w:rPr>
          <w:highlight w:val="none"/>
        </w:rPr>
      </w:pPr>
    </w:p>
    <w:p w14:paraId="20C43250">
      <w:pPr>
        <w:spacing w:before="100" w:line="220" w:lineRule="auto"/>
        <w:ind w:left="37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资料目录</w:t>
      </w:r>
    </w:p>
    <w:p w14:paraId="46B708E9">
      <w:pPr>
        <w:pStyle w:val="2"/>
        <w:spacing w:line="241" w:lineRule="auto"/>
        <w:rPr>
          <w:highlight w:val="none"/>
        </w:rPr>
      </w:pPr>
    </w:p>
    <w:p w14:paraId="14DE0E6E">
      <w:pPr>
        <w:pStyle w:val="2"/>
        <w:spacing w:line="241" w:lineRule="auto"/>
        <w:rPr>
          <w:highlight w:val="none"/>
        </w:rPr>
      </w:pPr>
    </w:p>
    <w:p w14:paraId="1A098475">
      <w:pPr>
        <w:spacing w:before="101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1、竞价函（</w:t>
      </w:r>
      <w:r>
        <w:rPr>
          <w:rFonts w:ascii="仿宋" w:hAnsi="仿宋" w:eastAsia="仿宋" w:cs="仿宋"/>
          <w:spacing w:val="-6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1-1）</w:t>
      </w:r>
    </w:p>
    <w:p w14:paraId="07456D90">
      <w:pPr>
        <w:spacing w:before="185" w:line="222" w:lineRule="auto"/>
        <w:ind w:left="18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2、工商营业执照及其他资质文件（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1-2）</w:t>
      </w:r>
    </w:p>
    <w:p w14:paraId="52765632">
      <w:pPr>
        <w:spacing w:before="189" w:line="223" w:lineRule="auto"/>
        <w:ind w:left="19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3、声明函（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1-3）</w:t>
      </w:r>
    </w:p>
    <w:p w14:paraId="4FC3F686">
      <w:pPr>
        <w:spacing w:before="184" w:line="224" w:lineRule="auto"/>
        <w:ind w:left="18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4、回避说明（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1-4）</w:t>
      </w:r>
    </w:p>
    <w:p w14:paraId="40CE0E77">
      <w:pPr>
        <w:spacing w:before="184" w:line="222" w:lineRule="auto"/>
        <w:ind w:left="1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5、法定代表人身份证明（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1-5）</w:t>
      </w:r>
    </w:p>
    <w:p w14:paraId="25FA6C8D">
      <w:pPr>
        <w:spacing w:before="188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6、法定代表人授权书（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1-6）</w:t>
      </w:r>
    </w:p>
    <w:p w14:paraId="13D19238">
      <w:pPr>
        <w:spacing w:before="186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7、供应商诚信承诺书（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1-7）</w:t>
      </w:r>
    </w:p>
    <w:p w14:paraId="406C2696">
      <w:pPr>
        <w:spacing w:before="187" w:line="220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8、未被列入违法失信名单证明材料（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1-8）</w:t>
      </w:r>
    </w:p>
    <w:p w14:paraId="5194E362">
      <w:pPr>
        <w:spacing w:before="192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9、商务要求响应表（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1-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9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）</w:t>
      </w:r>
    </w:p>
    <w:p w14:paraId="767E9BCB">
      <w:pPr>
        <w:spacing w:before="187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10、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技术要求响应表</w:t>
      </w:r>
      <w:r>
        <w:rPr>
          <w:rFonts w:ascii="仿宋" w:hAnsi="仿宋" w:eastAsia="仿宋" w:cs="仿宋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1-10）</w:t>
      </w:r>
    </w:p>
    <w:p w14:paraId="044E45AE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9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AA741F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1-1 竞价函</w:t>
      </w:r>
    </w:p>
    <w:p w14:paraId="774AEB19">
      <w:pPr>
        <w:spacing w:before="268" w:line="222" w:lineRule="auto"/>
        <w:ind w:left="3910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竞价函</w:t>
      </w:r>
    </w:p>
    <w:p w14:paraId="05ED436C">
      <w:pPr>
        <w:tabs>
          <w:tab w:val="left" w:pos="158"/>
        </w:tabs>
        <w:spacing w:before="29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41F7E6E0">
      <w:pPr>
        <w:spacing w:before="187" w:line="334" w:lineRule="auto"/>
        <w:ind w:left="19" w:right="2" w:firstLine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我方参加贵部组织的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>（项目编号和项目名称）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竞价活动，并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对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（项目名称）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进行竞价。</w:t>
      </w:r>
    </w:p>
    <w:p w14:paraId="6E6B2121">
      <w:pPr>
        <w:spacing w:before="2" w:line="277" w:lineRule="auto"/>
        <w:ind w:left="24" w:right="2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一、我方已完全理解竞价文件的全部内容，自愿接受并执行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竞价文件的全部条款。</w:t>
      </w:r>
    </w:p>
    <w:p w14:paraId="051E415C">
      <w:pPr>
        <w:spacing w:before="188" w:line="278" w:lineRule="auto"/>
        <w:ind w:left="21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二、本报价有效期自提交报价文件的截止之日起</w:t>
      </w:r>
      <w:r>
        <w:rPr>
          <w:rFonts w:ascii="仿宋" w:hAnsi="仿宋" w:eastAsia="仿宋" w:cs="仿宋"/>
          <w:spacing w:val="1"/>
          <w:sz w:val="31"/>
          <w:szCs w:val="31"/>
          <w:highlight w:val="none"/>
          <w:u w:val="single" w:color="auto"/>
        </w:rPr>
        <w:t xml:space="preserve"> 90 </w:t>
      </w:r>
      <w:r>
        <w:rPr>
          <w:rFonts w:ascii="仿宋" w:hAnsi="仿宋" w:eastAsia="仿宋" w:cs="仿宋"/>
          <w:spacing w:val="-6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日内有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效。</w:t>
      </w:r>
    </w:p>
    <w:p w14:paraId="76CA4610">
      <w:pPr>
        <w:spacing w:before="186" w:line="277" w:lineRule="auto"/>
        <w:ind w:left="17" w:right="2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三、我方在参与竞价前已仔细研究了竞价文件和所有相关材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料，同意竞价文件的相关条款。</w:t>
      </w:r>
    </w:p>
    <w:p w14:paraId="5DBE4BE2">
      <w:pPr>
        <w:spacing w:before="187" w:line="306" w:lineRule="auto"/>
        <w:ind w:left="11" w:right="2" w:firstLine="67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四、我方声明提供的报价文件及一切材料和承诺均真实有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效。由于我方提供材料不实而造成的责任和后果由我方承担。我方同意按照贵部要求，提供与竞价有关数据或信息。我方承诺完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全按照竞价文件有关内容履约。</w:t>
      </w:r>
    </w:p>
    <w:p w14:paraId="514C3699">
      <w:pPr>
        <w:spacing w:before="186" w:line="223" w:lineRule="auto"/>
        <w:ind w:left="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五、联系方式</w:t>
      </w:r>
    </w:p>
    <w:p w14:paraId="483EEE7E">
      <w:pPr>
        <w:spacing w:before="187" w:line="223" w:lineRule="auto"/>
        <w:ind w:left="67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联</w:t>
      </w:r>
      <w:r>
        <w:rPr>
          <w:rFonts w:ascii="仿宋" w:hAnsi="仿宋" w:eastAsia="仿宋" w:cs="仿宋"/>
          <w:spacing w:val="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系 人：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z w:val="31"/>
          <w:szCs w:val="31"/>
          <w:highlight w:val="none"/>
        </w:rPr>
        <w:t>电话：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传真：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015D34F1">
      <w:pPr>
        <w:spacing w:before="184" w:line="222" w:lineRule="auto"/>
        <w:ind w:left="67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地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址：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邮政编码：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1183642C">
      <w:pPr>
        <w:pStyle w:val="2"/>
        <w:spacing w:line="249" w:lineRule="auto"/>
        <w:rPr>
          <w:highlight w:val="none"/>
        </w:rPr>
      </w:pPr>
    </w:p>
    <w:p w14:paraId="7CB7AA28">
      <w:pPr>
        <w:pStyle w:val="2"/>
        <w:spacing w:line="249" w:lineRule="auto"/>
        <w:rPr>
          <w:highlight w:val="none"/>
        </w:rPr>
      </w:pPr>
    </w:p>
    <w:p w14:paraId="280CA467">
      <w:pPr>
        <w:spacing w:before="101" w:line="221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报价供应商全称</w:t>
      </w:r>
      <w:r>
        <w:rPr>
          <w:rFonts w:ascii="仿宋" w:hAnsi="仿宋" w:eastAsia="仿宋" w:cs="仿宋"/>
          <w:spacing w:val="-77"/>
          <w:w w:val="88"/>
          <w:sz w:val="31"/>
          <w:szCs w:val="31"/>
          <w:highlight w:val="none"/>
        </w:rPr>
        <w:t>：（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盖章）</w:t>
      </w:r>
    </w:p>
    <w:p w14:paraId="718E3236">
      <w:pPr>
        <w:spacing w:before="191" w:line="222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法定代表人（或授权代表</w:t>
      </w:r>
      <w:r>
        <w:rPr>
          <w:rFonts w:ascii="仿宋" w:hAnsi="仿宋" w:eastAsia="仿宋" w:cs="仿宋"/>
          <w:spacing w:val="-74"/>
          <w:w w:val="83"/>
          <w:sz w:val="31"/>
          <w:szCs w:val="31"/>
          <w:highlight w:val="none"/>
        </w:rPr>
        <w:t>）：（</w:t>
      </w: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签字或盖章）</w:t>
      </w:r>
    </w:p>
    <w:p w14:paraId="00AC0473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日</w:t>
      </w:r>
    </w:p>
    <w:p w14:paraId="3D301F7A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0" w:type="default"/>
          <w:pgSz w:w="11906" w:h="16839"/>
          <w:pgMar w:top="1431" w:right="1473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F9C412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1-2 工商营业执照及其他资质文件</w:t>
      </w:r>
    </w:p>
    <w:p w14:paraId="57D54A59">
      <w:pPr>
        <w:spacing w:before="268" w:line="222" w:lineRule="auto"/>
        <w:ind w:left="3910"/>
        <w:rPr>
          <w:rFonts w:ascii="仿宋" w:hAnsi="仿宋" w:eastAsia="仿宋" w:cs="仿宋"/>
          <w:spacing w:val="1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营业执照</w:t>
      </w:r>
    </w:p>
    <w:p w14:paraId="322532A3">
      <w:pPr>
        <w:bidi w:val="0"/>
        <w:rPr>
          <w:highlight w:val="none"/>
        </w:rPr>
      </w:pPr>
    </w:p>
    <w:p w14:paraId="0F85713D">
      <w:pPr>
        <w:bidi w:val="0"/>
        <w:rPr>
          <w:highlight w:val="none"/>
        </w:rPr>
      </w:pPr>
    </w:p>
    <w:p w14:paraId="515794E5">
      <w:pPr>
        <w:spacing w:before="268" w:line="222" w:lineRule="auto"/>
        <w:jc w:val="both"/>
        <w:rPr>
          <w:rFonts w:ascii="仿宋" w:hAnsi="仿宋" w:eastAsia="仿宋" w:cs="仿宋"/>
          <w:spacing w:val="1"/>
          <w:sz w:val="35"/>
          <w:szCs w:val="35"/>
          <w:highlight w:val="none"/>
        </w:rPr>
        <w:sectPr>
          <w:footerReference r:id="rId11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86A6027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1-3 声明函</w:t>
      </w:r>
    </w:p>
    <w:p w14:paraId="27C2E18B">
      <w:pPr>
        <w:spacing w:before="243" w:line="223" w:lineRule="auto"/>
        <w:ind w:left="391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1"/>
          <w:sz w:val="35"/>
          <w:szCs w:val="35"/>
          <w:highlight w:val="none"/>
        </w:rPr>
        <w:t>声明函</w:t>
      </w:r>
    </w:p>
    <w:p w14:paraId="1B6DDC12">
      <w:pPr>
        <w:spacing w:before="318" w:line="285" w:lineRule="auto"/>
        <w:ind w:left="27" w:right="91" w:firstLine="64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一、我方在参加</w:t>
      </w:r>
      <w:r>
        <w:rPr>
          <w:rFonts w:ascii="仿宋" w:hAnsi="仿宋" w:eastAsia="仿宋" w:cs="仿宋"/>
          <w:spacing w:val="-1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（项目名称）采购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活动前</w:t>
      </w:r>
      <w:r>
        <w:rPr>
          <w:rFonts w:ascii="仿宋" w:hAnsi="仿宋" w:eastAsia="仿宋" w:cs="仿宋"/>
          <w:spacing w:val="-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3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年内，在经营活动中：</w:t>
      </w:r>
    </w:p>
    <w:p w14:paraId="106D3439">
      <w:pPr>
        <w:spacing w:before="2" w:line="264" w:lineRule="auto"/>
        <w:ind w:left="17" w:right="89" w:firstLine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1、没有重大违法记录（重大违法记录指供应商因违法经营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受到刑事处罚或者责令停产停业、吊销许可证或者执照、较大数额罚款等行政处罚）。</w:t>
      </w:r>
    </w:p>
    <w:p w14:paraId="760C2B46">
      <w:pPr>
        <w:spacing w:before="109" w:line="270" w:lineRule="auto"/>
        <w:ind w:left="12" w:right="9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2、没有行贿犯罪记录（查询内容：①供应商</w:t>
      </w:r>
      <w:r>
        <w:rPr>
          <w:rFonts w:ascii="仿宋" w:hAnsi="仿宋" w:eastAsia="仿宋" w:cs="仿宋"/>
          <w:spacing w:val="2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、组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织机构代码证或统一社会信用代码</w:t>
      </w:r>
      <w:r>
        <w:rPr>
          <w:rFonts w:ascii="仿宋" w:hAnsi="仿宋" w:eastAsia="仿宋" w:cs="仿宋"/>
          <w:spacing w:val="-1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②法定代表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</w:t>
      </w:r>
      <w:r>
        <w:rPr>
          <w:rFonts w:ascii="仿宋" w:hAnsi="仿宋" w:eastAsia="仿宋" w:cs="仿宋"/>
          <w:spacing w:val="-1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、身份证号码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③项目负责人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spacing w:val="-1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身份证号码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）。</w:t>
      </w:r>
    </w:p>
    <w:p w14:paraId="6AF444FC">
      <w:pPr>
        <w:spacing w:before="226" w:line="265" w:lineRule="auto"/>
        <w:ind w:left="8" w:right="89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二、我方在参加本项目活动前一段时间内具有良好的商业信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誉和健全的财务会计制度、具有依法缴纳税收和社会保障资金的良好记录。</w:t>
      </w:r>
    </w:p>
    <w:p w14:paraId="69ECD721">
      <w:pPr>
        <w:pStyle w:val="2"/>
        <w:spacing w:line="243" w:lineRule="auto"/>
        <w:rPr>
          <w:highlight w:val="none"/>
        </w:rPr>
      </w:pPr>
    </w:p>
    <w:p w14:paraId="7C22983A">
      <w:pPr>
        <w:spacing w:before="101" w:line="264" w:lineRule="auto"/>
        <w:ind w:left="15" w:right="7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三、我方承诺在青岛阳光采购平台上传提交的资格审查材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料，均合法、真实、准确、有效，无任何伪造、修改、虚假成分，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并对所提供资料的真实性、准确性负责。</w:t>
      </w:r>
    </w:p>
    <w:p w14:paraId="6788266E">
      <w:pPr>
        <w:pStyle w:val="2"/>
        <w:spacing w:line="246" w:lineRule="auto"/>
        <w:rPr>
          <w:highlight w:val="none"/>
        </w:rPr>
      </w:pPr>
    </w:p>
    <w:p w14:paraId="1BA663D5">
      <w:pPr>
        <w:spacing w:before="101" w:line="326" w:lineRule="auto"/>
        <w:ind w:left="653" w:firstLine="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四、我方不存在法律、行政法规规定的禁止参与的其他情形。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若以上声明不实，我方自愿承担一切法律后果。</w:t>
      </w:r>
    </w:p>
    <w:p w14:paraId="620C2D2A">
      <w:pPr>
        <w:pStyle w:val="2"/>
        <w:spacing w:line="297" w:lineRule="auto"/>
        <w:rPr>
          <w:highlight w:val="none"/>
        </w:rPr>
      </w:pPr>
    </w:p>
    <w:p w14:paraId="06AA301B">
      <w:pPr>
        <w:pStyle w:val="2"/>
        <w:spacing w:line="297" w:lineRule="auto"/>
        <w:rPr>
          <w:highlight w:val="none"/>
        </w:rPr>
      </w:pPr>
    </w:p>
    <w:p w14:paraId="3085FC24">
      <w:pPr>
        <w:spacing w:before="102" w:line="221" w:lineRule="auto"/>
        <w:ind w:left="58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27913AAF">
      <w:pPr>
        <w:pStyle w:val="2"/>
        <w:spacing w:line="357" w:lineRule="auto"/>
        <w:rPr>
          <w:highlight w:val="none"/>
        </w:rPr>
      </w:pPr>
    </w:p>
    <w:p w14:paraId="5C235E30">
      <w:pPr>
        <w:spacing w:before="101" w:line="222" w:lineRule="auto"/>
        <w:ind w:left="619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30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677E784C">
      <w:pPr>
        <w:spacing w:before="256" w:line="212" w:lineRule="auto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备注：1.采购文件未要求项目负责人的，项</w:t>
      </w:r>
      <w:r>
        <w:rPr>
          <w:rFonts w:ascii="楷体" w:hAnsi="楷体" w:eastAsia="楷体" w:cs="楷体"/>
          <w:spacing w:val="-78"/>
          <w:sz w:val="28"/>
          <w:szCs w:val="28"/>
          <w:highlight w:val="none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目负责人一</w:t>
      </w:r>
      <w:r>
        <w:rPr>
          <w:rFonts w:ascii="楷体" w:hAnsi="楷体" w:eastAsia="楷体" w:cs="楷体"/>
          <w:spacing w:val="-3"/>
          <w:sz w:val="28"/>
          <w:szCs w:val="28"/>
          <w:highlight w:val="none"/>
        </w:rPr>
        <w:t>栏可删除。</w:t>
      </w:r>
    </w:p>
    <w:p w14:paraId="1C04D3C4">
      <w:pPr>
        <w:spacing w:line="212" w:lineRule="auto"/>
        <w:rPr>
          <w:rFonts w:ascii="楷体" w:hAnsi="楷体" w:eastAsia="楷体" w:cs="楷体"/>
          <w:sz w:val="28"/>
          <w:szCs w:val="28"/>
          <w:highlight w:val="none"/>
        </w:rPr>
        <w:sectPr>
          <w:footerReference r:id="rId12" w:type="default"/>
          <w:pgSz w:w="11906" w:h="16839"/>
          <w:pgMar w:top="1431" w:right="1384" w:bottom="1821" w:left="1588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A02873">
      <w:pPr>
        <w:spacing w:before="101" w:line="224" w:lineRule="auto"/>
        <w:ind w:left="22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6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1-4</w:t>
      </w:r>
      <w:r>
        <w:rPr>
          <w:rFonts w:ascii="楷体" w:hAnsi="楷体" w:eastAsia="楷体" w:cs="楷体"/>
          <w:spacing w:val="-43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回避说明</w:t>
      </w:r>
    </w:p>
    <w:p w14:paraId="0979693B">
      <w:pPr>
        <w:pStyle w:val="2"/>
        <w:spacing w:line="245" w:lineRule="auto"/>
        <w:rPr>
          <w:highlight w:val="none"/>
        </w:rPr>
      </w:pPr>
    </w:p>
    <w:p w14:paraId="6C43F687">
      <w:pPr>
        <w:pStyle w:val="2"/>
        <w:spacing w:line="245" w:lineRule="auto"/>
        <w:rPr>
          <w:highlight w:val="none"/>
        </w:rPr>
      </w:pPr>
    </w:p>
    <w:p w14:paraId="5583BAB9">
      <w:pPr>
        <w:spacing w:before="113" w:line="224" w:lineRule="auto"/>
        <w:ind w:left="3949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2"/>
          <w:sz w:val="35"/>
          <w:szCs w:val="35"/>
          <w:highlight w:val="none"/>
        </w:rPr>
        <w:t>回避说明</w:t>
      </w:r>
    </w:p>
    <w:p w14:paraId="4A52B317">
      <w:pPr>
        <w:pStyle w:val="2"/>
        <w:spacing w:line="241" w:lineRule="auto"/>
        <w:rPr>
          <w:highlight w:val="none"/>
        </w:rPr>
      </w:pPr>
    </w:p>
    <w:p w14:paraId="48336D04">
      <w:pPr>
        <w:pStyle w:val="2"/>
        <w:spacing w:line="242" w:lineRule="auto"/>
        <w:rPr>
          <w:highlight w:val="none"/>
        </w:rPr>
      </w:pPr>
    </w:p>
    <w:p w14:paraId="6333AA1B">
      <w:pPr>
        <w:spacing w:before="101" w:line="333" w:lineRule="auto"/>
        <w:ind w:firstLine="663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我单位已知道《中华人民共和国招标投标法实施条例》 (中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华人民共和国国务院令第</w:t>
      </w:r>
      <w:r>
        <w:rPr>
          <w:rFonts w:ascii="仿宋" w:hAnsi="仿宋" w:eastAsia="仿宋" w:cs="仿宋"/>
          <w:spacing w:val="-4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613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号)第三十四条</w:t>
      </w:r>
      <w:r>
        <w:rPr>
          <w:rFonts w:ascii="仿宋" w:hAnsi="仿宋" w:eastAsia="仿宋" w:cs="仿宋"/>
          <w:spacing w:val="-10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“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与采购人存在利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害关系可能影响招标公正性的法人、其他组织或者个人，不得参加投标。单位负责人为同一人或者存在控股、管理关系的不同单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位，不得参加同一标段投标或者未划分标段的同一招标项目投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标。违反前两款规定的，相关投标均无效。”之规定。</w:t>
      </w:r>
    </w:p>
    <w:p w14:paraId="0CC5DA4A">
      <w:pPr>
        <w:spacing w:before="1" w:line="334" w:lineRule="auto"/>
        <w:ind w:left="16" w:firstLine="647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我单位承诺所参与的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>XXXXXXX</w:t>
      </w:r>
      <w:r>
        <w:rPr>
          <w:rFonts w:ascii="仿宋" w:hAnsi="仿宋" w:eastAsia="仿宋" w:cs="仿宋"/>
          <w:spacing w:val="-42"/>
          <w:sz w:val="31"/>
          <w:szCs w:val="31"/>
          <w:highlight w:val="none"/>
          <w:u w:val="single" w:color="auto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项目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投标，如有前述情形，但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没有提出回避的，将无条件接受依据《中华人民共和国招标投标法实施条例》串通投标相关罚则的处理，经评审成交的，自愿放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弃成交。</w:t>
      </w:r>
    </w:p>
    <w:p w14:paraId="236BBA8E">
      <w:pPr>
        <w:pStyle w:val="2"/>
        <w:spacing w:line="254" w:lineRule="auto"/>
        <w:rPr>
          <w:highlight w:val="none"/>
        </w:rPr>
      </w:pPr>
    </w:p>
    <w:p w14:paraId="60AADC2B">
      <w:pPr>
        <w:pStyle w:val="2"/>
        <w:spacing w:line="254" w:lineRule="auto"/>
        <w:rPr>
          <w:highlight w:val="none"/>
        </w:rPr>
      </w:pPr>
    </w:p>
    <w:p w14:paraId="5D4480D2">
      <w:pPr>
        <w:pStyle w:val="2"/>
        <w:spacing w:line="254" w:lineRule="auto"/>
        <w:rPr>
          <w:highlight w:val="none"/>
        </w:rPr>
      </w:pPr>
    </w:p>
    <w:p w14:paraId="3D6D6D8A">
      <w:pPr>
        <w:pStyle w:val="2"/>
        <w:spacing w:line="254" w:lineRule="auto"/>
        <w:rPr>
          <w:highlight w:val="none"/>
        </w:rPr>
      </w:pPr>
    </w:p>
    <w:p w14:paraId="359AE737">
      <w:pPr>
        <w:pStyle w:val="2"/>
        <w:spacing w:line="254" w:lineRule="auto"/>
        <w:rPr>
          <w:highlight w:val="none"/>
        </w:rPr>
      </w:pPr>
    </w:p>
    <w:p w14:paraId="2AF75AB6">
      <w:pPr>
        <w:spacing w:before="101" w:line="221" w:lineRule="auto"/>
        <w:ind w:left="49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64870EC2">
      <w:pPr>
        <w:spacing w:before="278" w:line="222" w:lineRule="auto"/>
        <w:ind w:left="299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27F5CE17">
      <w:pPr>
        <w:spacing w:before="299" w:line="222" w:lineRule="auto"/>
        <w:ind w:left="50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日期：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2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</w:t>
      </w:r>
    </w:p>
    <w:p w14:paraId="517239A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3" w:type="default"/>
          <w:pgSz w:w="11906" w:h="16839"/>
          <w:pgMar w:top="1431" w:right="1473" w:bottom="1821" w:left="159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B4CA02C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1-5 法定代表人身份证明</w:t>
      </w:r>
    </w:p>
    <w:p w14:paraId="0A22F65F">
      <w:pPr>
        <w:pStyle w:val="2"/>
        <w:spacing w:line="279" w:lineRule="auto"/>
        <w:rPr>
          <w:highlight w:val="none"/>
        </w:rPr>
      </w:pPr>
    </w:p>
    <w:p w14:paraId="1B1FE9D8">
      <w:pPr>
        <w:pStyle w:val="2"/>
        <w:spacing w:line="280" w:lineRule="auto"/>
        <w:rPr>
          <w:highlight w:val="none"/>
        </w:rPr>
      </w:pPr>
    </w:p>
    <w:p w14:paraId="0827D1F6">
      <w:pPr>
        <w:spacing w:before="114" w:line="222" w:lineRule="auto"/>
        <w:ind w:left="282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7"/>
          <w:sz w:val="35"/>
          <w:szCs w:val="35"/>
          <w:highlight w:val="none"/>
        </w:rPr>
        <w:t>法定代表人身份证明</w:t>
      </w:r>
    </w:p>
    <w:p w14:paraId="6F91A67A">
      <w:pPr>
        <w:pStyle w:val="2"/>
        <w:spacing w:line="289" w:lineRule="auto"/>
        <w:rPr>
          <w:highlight w:val="none"/>
        </w:rPr>
      </w:pPr>
    </w:p>
    <w:p w14:paraId="1E130599">
      <w:pPr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供应商名称：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71F9AC72">
      <w:pPr>
        <w:spacing w:before="310" w:line="220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单位性质：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1501880">
      <w:pPr>
        <w:spacing w:before="309" w:line="232" w:lineRule="auto"/>
        <w:ind w:left="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地址：</w:t>
      </w:r>
      <w:r>
        <w:rPr>
          <w:rFonts w:ascii="仿宋" w:hAnsi="仿宋" w:eastAsia="仿宋" w:cs="仿宋"/>
          <w:spacing w:val="-1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    </w:t>
      </w:r>
    </w:p>
    <w:p w14:paraId="7D17EE59">
      <w:pPr>
        <w:spacing w:before="291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成立时间：</w:t>
      </w:r>
      <w:r>
        <w:rPr>
          <w:rFonts w:ascii="仿宋" w:hAnsi="仿宋" w:eastAsia="仿宋" w:cs="仿宋"/>
          <w:spacing w:val="-12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日</w:t>
      </w:r>
    </w:p>
    <w:p w14:paraId="0BA4898F">
      <w:pPr>
        <w:spacing w:before="309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经营期限：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C7215E0">
      <w:pPr>
        <w:pStyle w:val="2"/>
        <w:spacing w:line="293" w:lineRule="auto"/>
        <w:rPr>
          <w:highlight w:val="none"/>
        </w:rPr>
      </w:pPr>
    </w:p>
    <w:p w14:paraId="3D171A7F">
      <w:pPr>
        <w:pStyle w:val="2"/>
        <w:spacing w:line="293" w:lineRule="auto"/>
        <w:rPr>
          <w:highlight w:val="none"/>
        </w:rPr>
      </w:pPr>
    </w:p>
    <w:p w14:paraId="78021F48">
      <w:pPr>
        <w:pStyle w:val="2"/>
        <w:spacing w:line="293" w:lineRule="auto"/>
        <w:rPr>
          <w:highlight w:val="none"/>
        </w:rPr>
      </w:pPr>
    </w:p>
    <w:p w14:paraId="5605E49F">
      <w:pPr>
        <w:spacing w:before="101" w:line="220" w:lineRule="auto"/>
        <w:ind w:left="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姓名：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 xml:space="preserve"> 性别：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年龄：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2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职务：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</w:t>
      </w:r>
    </w:p>
    <w:p w14:paraId="40D4F118">
      <w:pPr>
        <w:spacing w:before="310" w:line="265" w:lineRule="auto"/>
        <w:ind w:left="8" w:right="1" w:firstLine="1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系</w:t>
      </w:r>
      <w:r>
        <w:rPr>
          <w:rFonts w:ascii="仿宋" w:hAnsi="仿宋" w:eastAsia="仿宋" w:cs="仿宋"/>
          <w:spacing w:val="-1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（供应商名称）的法定代表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人。</w:t>
      </w:r>
    </w:p>
    <w:p w14:paraId="1DF27393">
      <w:pPr>
        <w:spacing w:before="230" w:line="224" w:lineRule="auto"/>
        <w:ind w:left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特此证明。</w:t>
      </w:r>
    </w:p>
    <w:p w14:paraId="0149AA7C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4" w:type="default"/>
          <w:pgSz w:w="11906" w:h="16839"/>
          <w:pgMar w:top="1431" w:right="1474" w:bottom="1821" w:left="159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399DF9">
      <w:pPr>
        <w:spacing w:before="101" w:line="224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6</w:t>
      </w:r>
      <w:r>
        <w:rPr>
          <w:rFonts w:ascii="楷体" w:hAnsi="楷体" w:eastAsia="楷体" w:cs="楷体"/>
          <w:spacing w:val="-4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法定代表人授权书</w:t>
      </w:r>
    </w:p>
    <w:p w14:paraId="70DDCA4C">
      <w:pPr>
        <w:pStyle w:val="2"/>
        <w:spacing w:line="280" w:lineRule="auto"/>
        <w:rPr>
          <w:highlight w:val="none"/>
        </w:rPr>
      </w:pPr>
    </w:p>
    <w:p w14:paraId="0681F24E">
      <w:pPr>
        <w:spacing w:before="186" w:line="228" w:lineRule="auto"/>
        <w:ind w:left="301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5"/>
          <w:sz w:val="35"/>
          <w:szCs w:val="35"/>
          <w:highlight w:val="none"/>
        </w:rPr>
        <w:t>法定代表人授权书</w:t>
      </w:r>
    </w:p>
    <w:p w14:paraId="0BE9D02A">
      <w:pPr>
        <w:pStyle w:val="2"/>
        <w:spacing w:line="289" w:lineRule="auto"/>
        <w:rPr>
          <w:highlight w:val="none"/>
        </w:rPr>
      </w:pPr>
    </w:p>
    <w:p w14:paraId="6EF25E36">
      <w:pPr>
        <w:tabs>
          <w:tab w:val="left" w:pos="158"/>
        </w:tabs>
        <w:spacing w:before="18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26A27B43">
      <w:pPr>
        <w:tabs>
          <w:tab w:val="left" w:pos="800"/>
        </w:tabs>
        <w:spacing w:before="87" w:line="274" w:lineRule="auto"/>
        <w:ind w:left="10" w:firstLine="630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（报价供应商全称）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法定代表人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（姓名、职务）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授权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（授权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代表姓名、职务）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为全权代表，参加贵部组织的项目编号为（项目编号）的（项目名称）竞价活动，全权处理竞价活动中的一切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事宜。</w:t>
      </w:r>
    </w:p>
    <w:p w14:paraId="1F9F9673">
      <w:pPr>
        <w:spacing w:line="221" w:lineRule="auto"/>
        <w:ind w:left="4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报价供应商全称（盖章</w:t>
      </w:r>
      <w:r>
        <w:rPr>
          <w:rFonts w:ascii="仿宋" w:hAnsi="仿宋" w:eastAsia="仿宋" w:cs="仿宋"/>
          <w:spacing w:val="-73"/>
          <w:sz w:val="31"/>
          <w:szCs w:val="31"/>
          <w:highlight w:val="none"/>
        </w:rPr>
        <w:t>）：</w:t>
      </w:r>
    </w:p>
    <w:p w14:paraId="3D353091">
      <w:pPr>
        <w:spacing w:before="91" w:line="222" w:lineRule="auto"/>
        <w:ind w:left="434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法定代表人（签字或盖章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56423E8E">
      <w:pPr>
        <w:spacing w:before="88" w:line="222" w:lineRule="auto"/>
        <w:ind w:left="4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0036D253">
      <w:pPr>
        <w:spacing w:before="85" w:line="222" w:lineRule="auto"/>
        <w:ind w:left="561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2E75C0A2">
      <w:pPr>
        <w:spacing w:before="166" w:line="224" w:lineRule="auto"/>
        <w:ind w:left="3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4"/>
          <w:sz w:val="31"/>
          <w:szCs w:val="31"/>
          <w:highlight w:val="none"/>
        </w:rPr>
        <w:t>附：</w:t>
      </w:r>
    </w:p>
    <w:p w14:paraId="1A87A883">
      <w:pPr>
        <w:spacing w:before="187" w:line="222" w:lineRule="auto"/>
        <w:ind w:left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授权代表姓名：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</w:t>
      </w:r>
    </w:p>
    <w:p w14:paraId="2E491164">
      <w:pPr>
        <w:spacing w:before="186" w:line="184" w:lineRule="auto"/>
        <w:ind w:left="66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highlight w:val="none"/>
        </w:rPr>
        <w:pict>
          <v:group id="_x0000_s1026" o:spid="_x0000_s1026" o:spt="203" style="position:absolute;left:0pt;margin-left:226.25pt;margin-top:93.15pt;height:93.05pt;width:177.25pt;z-index:251659264;mso-width-relative:page;mso-height-relative:page;" coordsize="3545,1861">
            <o:lock v:ext="edit"/>
            <v:shape id="_x0000_s1027" o:spid="_x0000_s1027" o:spt="75" type="#_x0000_t75" style="position:absolute;left:0;top:0;height:1861;width:354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28" o:spid="_x0000_s1028" o:spt="202" type="#_x0000_t202" style="position:absolute;left:-20;top:-20;height:1961;width:35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FD9E70">
                    <w:pPr>
                      <w:pStyle w:val="2"/>
                      <w:spacing w:line="327" w:lineRule="auto"/>
                    </w:pPr>
                  </w:p>
                  <w:p w14:paraId="5F533BEF">
                    <w:pPr>
                      <w:pStyle w:val="2"/>
                      <w:spacing w:line="328" w:lineRule="auto"/>
                    </w:pPr>
                  </w:p>
                  <w:p w14:paraId="37489B57">
                    <w:pPr>
                      <w:spacing w:before="94" w:line="404" w:lineRule="exact"/>
                      <w:ind w:left="402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position w:val="3"/>
                        <w:sz w:val="28"/>
                        <w:szCs w:val="28"/>
                      </w:rPr>
                      <w:t>授权代表身份证复印件</w:t>
                    </w:r>
                  </w:p>
                  <w:p w14:paraId="67E34F58">
                    <w:pPr>
                      <w:spacing w:before="215" w:line="399" w:lineRule="exact"/>
                      <w:ind w:left="1285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14"/>
                        <w:position w:val="4"/>
                        <w:sz w:val="28"/>
                        <w:szCs w:val="28"/>
                      </w:rPr>
                      <w:t>（反面）</w:t>
                    </w:r>
                  </w:p>
                </w:txbxContent>
              </v:textbox>
            </v:shape>
          </v:group>
        </w:pic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职</w:t>
      </w:r>
      <w:r>
        <w:rPr>
          <w:rFonts w:ascii="仿宋" w:hAnsi="仿宋" w:eastAsia="仿宋" w:cs="仿宋"/>
          <w:spacing w:val="11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务：                       移动电话：</w:t>
      </w:r>
    </w:p>
    <w:tbl>
      <w:tblPr>
        <w:tblStyle w:val="7"/>
        <w:tblW w:w="8204" w:type="dxa"/>
        <w:tblInd w:w="6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4"/>
      </w:tblGrid>
      <w:tr w14:paraId="306E10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E39E98">
            <w:pPr>
              <w:spacing w:before="240" w:line="178" w:lineRule="auto"/>
              <w:ind w:left="5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传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真：</w:t>
            </w:r>
            <w:r>
              <w:rPr>
                <w:rFonts w:ascii="仿宋" w:hAnsi="仿宋" w:eastAsia="仿宋" w:cs="仿宋"/>
                <w:sz w:val="31"/>
                <w:szCs w:val="31"/>
                <w:highlight w:val="none"/>
              </w:rPr>
              <w:t xml:space="preserve">                   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邮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编：</w:t>
            </w:r>
          </w:p>
        </w:tc>
      </w:tr>
      <w:tr w14:paraId="346E01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F629C">
            <w:pPr>
              <w:spacing w:before="242" w:line="177" w:lineRule="auto"/>
              <w:ind w:left="20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:highlight w:val="none"/>
              </w:rPr>
              <w:t>通讯地址：</w:t>
            </w:r>
          </w:p>
        </w:tc>
      </w:tr>
    </w:tbl>
    <w:p w14:paraId="095895AB">
      <w:pPr>
        <w:spacing w:before="7"/>
        <w:rPr>
          <w:highlight w:val="none"/>
        </w:rPr>
      </w:pPr>
    </w:p>
    <w:tbl>
      <w:tblPr>
        <w:tblStyle w:val="7"/>
        <w:tblW w:w="3534" w:type="dxa"/>
        <w:tblInd w:w="6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4"/>
      </w:tblGrid>
      <w:tr w14:paraId="73B2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3534" w:type="dxa"/>
            <w:vAlign w:val="top"/>
          </w:tcPr>
          <w:p w14:paraId="5C253AAE">
            <w:pPr>
              <w:pStyle w:val="8"/>
              <w:spacing w:line="312" w:lineRule="auto"/>
              <w:rPr>
                <w:highlight w:val="none"/>
              </w:rPr>
            </w:pPr>
          </w:p>
          <w:p w14:paraId="45ECF5EA">
            <w:pPr>
              <w:pStyle w:val="8"/>
              <w:spacing w:line="313" w:lineRule="auto"/>
              <w:rPr>
                <w:highlight w:val="none"/>
              </w:rPr>
            </w:pPr>
          </w:p>
          <w:p w14:paraId="7AA0B158">
            <w:pPr>
              <w:spacing w:before="95" w:line="404" w:lineRule="exact"/>
              <w:ind w:left="372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  <w:highlight w:val="none"/>
              </w:rPr>
              <w:t>授权代表身份证复印件</w:t>
            </w:r>
          </w:p>
          <w:p w14:paraId="5C686FB0">
            <w:pPr>
              <w:spacing w:before="215" w:line="399" w:lineRule="exact"/>
              <w:ind w:left="1255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14"/>
                <w:position w:val="4"/>
                <w:sz w:val="28"/>
                <w:szCs w:val="28"/>
                <w:highlight w:val="none"/>
              </w:rPr>
              <w:t>（正面）</w:t>
            </w:r>
          </w:p>
        </w:tc>
      </w:tr>
    </w:tbl>
    <w:p w14:paraId="13A30C41">
      <w:pPr>
        <w:pStyle w:val="2"/>
        <w:spacing w:line="276" w:lineRule="auto"/>
        <w:rPr>
          <w:highlight w:val="none"/>
        </w:rPr>
      </w:pPr>
    </w:p>
    <w:p w14:paraId="789E7DEB">
      <w:pPr>
        <w:pStyle w:val="2"/>
        <w:spacing w:line="276" w:lineRule="auto"/>
        <w:rPr>
          <w:highlight w:val="none"/>
        </w:rPr>
      </w:pPr>
    </w:p>
    <w:p w14:paraId="1E4F3FF4">
      <w:pPr>
        <w:spacing w:before="92" w:line="221" w:lineRule="auto"/>
        <w:ind w:left="58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身份证关键信息应当清晰可辨，否则视为无效报价。</w:t>
      </w:r>
    </w:p>
    <w:p w14:paraId="3EB071B6">
      <w:pPr>
        <w:spacing w:line="370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5" w:type="default"/>
          <w:pgSz w:w="11906" w:h="16839"/>
          <w:pgMar w:top="1431" w:right="1472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C40621">
      <w:pPr>
        <w:spacing w:before="101" w:line="221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7</w:t>
      </w:r>
      <w:r>
        <w:rPr>
          <w:rFonts w:ascii="楷体" w:hAnsi="楷体" w:eastAsia="楷体" w:cs="楷体"/>
          <w:spacing w:val="-7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供应商诚信承诺书</w:t>
      </w:r>
    </w:p>
    <w:p w14:paraId="0FE72DF1">
      <w:pPr>
        <w:bidi w:val="0"/>
        <w:rPr>
          <w:highlight w:val="none"/>
        </w:rPr>
      </w:pPr>
    </w:p>
    <w:p w14:paraId="1B0EAA4D">
      <w:pPr>
        <w:spacing w:before="271" w:line="227" w:lineRule="auto"/>
        <w:ind w:left="300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6"/>
          <w:sz w:val="35"/>
          <w:szCs w:val="35"/>
          <w:highlight w:val="none"/>
        </w:rPr>
        <w:t>供应商诚信承诺书</w:t>
      </w:r>
    </w:p>
    <w:p w14:paraId="5DDA9EFF">
      <w:pPr>
        <w:pStyle w:val="2"/>
        <w:spacing w:line="260" w:lineRule="auto"/>
        <w:rPr>
          <w:highlight w:val="none"/>
        </w:rPr>
      </w:pPr>
    </w:p>
    <w:p w14:paraId="14DB2DAA">
      <w:pPr>
        <w:pStyle w:val="2"/>
        <w:spacing w:line="261" w:lineRule="auto"/>
        <w:rPr>
          <w:highlight w:val="none"/>
        </w:rPr>
      </w:pPr>
    </w:p>
    <w:p w14:paraId="51D4C39C">
      <w:pPr>
        <w:tabs>
          <w:tab w:val="left" w:pos="158"/>
        </w:tabs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pacing w:val="-59"/>
          <w:sz w:val="31"/>
          <w:szCs w:val="31"/>
          <w:highlight w:val="none"/>
          <w:u w:val="single" w:color="auto"/>
        </w:rPr>
        <w:t>）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>：</w:t>
      </w:r>
    </w:p>
    <w:p w14:paraId="5C5D215F">
      <w:pPr>
        <w:spacing w:before="327" w:line="274" w:lineRule="auto"/>
        <w:ind w:left="22" w:firstLine="648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我公司</w:t>
      </w:r>
      <w:r>
        <w:rPr>
          <w:rFonts w:ascii="仿宋" w:hAnsi="仿宋" w:eastAsia="仿宋" w:cs="仿宋"/>
          <w:spacing w:val="-1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（投标人名称）已详细阅读了项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目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（项目编号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：）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招标文件，自愿参加本次招标，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现就有关事项做出郑重承诺如下：</w:t>
      </w:r>
    </w:p>
    <w:p w14:paraId="1310A1C9">
      <w:pPr>
        <w:spacing w:before="1" w:line="256" w:lineRule="auto"/>
        <w:ind w:left="14" w:right="31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一、诚信响应，材料真实。我公司保证所提供的全部材料、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响应内容均真实、合法、有效，保证不出借或者借用其他企业资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质，不以他人名义响应，不弄虚作假；</w:t>
      </w:r>
    </w:p>
    <w:p w14:paraId="0C9B4C50">
      <w:pPr>
        <w:spacing w:before="89" w:line="257" w:lineRule="auto"/>
        <w:ind w:left="12" w:right="83" w:firstLine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二、遵纪守法，公平竞争。不与其他投标人相互串通、哄抬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价格，不排挤其他投标人，不损害招标人的合法权益；不向评标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委员会专家、招标人提供利益以牟取成交；</w:t>
      </w:r>
    </w:p>
    <w:p w14:paraId="68488600">
      <w:pPr>
        <w:spacing w:before="86" w:line="261" w:lineRule="auto"/>
        <w:ind w:left="16" w:right="83" w:firstLine="66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三、若中标后，将按照规定及时与招标人签订采购合同，不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与招标人订立有悖于招标结果的合同或协议；严格履行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采购合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同，不降低合同约定的产品质量和服务，不擅自变更、中止、终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止合同，或者拒绝履行合同义务；</w:t>
      </w:r>
    </w:p>
    <w:p w14:paraId="331436DD">
      <w:pPr>
        <w:spacing w:before="90" w:line="274" w:lineRule="auto"/>
        <w:ind w:left="10" w:right="81" w:firstLine="645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若有违反以上承诺内容的行为，我公司自愿接受取消响应资格、记入信用档案、媒体通报等处罚；如已中标的，自动放弃中标资格，并承担全部法律责任；给招标人造成损失的，依法承担赔偿责任。</w:t>
      </w:r>
    </w:p>
    <w:p w14:paraId="19D3C8A6">
      <w:pPr>
        <w:spacing w:before="69" w:line="221" w:lineRule="auto"/>
        <w:ind w:left="45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供应商名称(盖公章)：</w:t>
      </w:r>
    </w:p>
    <w:p w14:paraId="22968DCC">
      <w:pPr>
        <w:tabs>
          <w:tab w:val="left" w:pos="5062"/>
        </w:tabs>
        <w:spacing w:before="271" w:line="381" w:lineRule="auto"/>
        <w:ind w:left="4583" w:right="1234" w:hanging="237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8"/>
          <w:w w:val="89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10F130EF">
      <w:pPr>
        <w:spacing w:line="381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6" w:type="default"/>
          <w:pgSz w:w="11906" w:h="16839"/>
          <w:pgMar w:top="1431" w:right="1391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02291D6">
      <w:pPr>
        <w:spacing w:before="101" w:line="222" w:lineRule="auto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2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8</w:t>
      </w:r>
      <w:r>
        <w:rPr>
          <w:rFonts w:ascii="楷体" w:hAnsi="楷体" w:eastAsia="楷体" w:cs="楷体"/>
          <w:spacing w:val="-5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未被列入违法失信名单证明材料</w:t>
      </w:r>
    </w:p>
    <w:p w14:paraId="7A35AA14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0ECC73AA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2EBEC610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  <w:sectPr>
          <w:footerReference r:id="rId17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0323BD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9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商务要求响应表</w:t>
      </w:r>
    </w:p>
    <w:p w14:paraId="600C93D5">
      <w:pPr>
        <w:spacing w:before="251" w:line="228" w:lineRule="auto"/>
        <w:ind w:left="3204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商务要求响应表</w:t>
      </w:r>
    </w:p>
    <w:p w14:paraId="0D96B11C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38783221">
      <w:pPr>
        <w:spacing w:before="13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1"/>
        <w:gridCol w:w="1842"/>
        <w:gridCol w:w="1587"/>
        <w:gridCol w:w="2238"/>
        <w:gridCol w:w="1705"/>
      </w:tblGrid>
      <w:tr w14:paraId="406CC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97" w:type="dxa"/>
            <w:vAlign w:val="top"/>
          </w:tcPr>
          <w:p w14:paraId="3DBE7A70">
            <w:pPr>
              <w:pStyle w:val="8"/>
              <w:spacing w:line="450" w:lineRule="auto"/>
              <w:rPr>
                <w:highlight w:val="none"/>
              </w:rPr>
            </w:pPr>
          </w:p>
          <w:p w14:paraId="0BE86230">
            <w:pPr>
              <w:spacing w:before="78" w:line="222" w:lineRule="auto"/>
              <w:ind w:left="271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91" w:type="dxa"/>
            <w:vAlign w:val="top"/>
          </w:tcPr>
          <w:p w14:paraId="58AFAE29">
            <w:pPr>
              <w:spacing w:before="230" w:line="436" w:lineRule="auto"/>
              <w:ind w:left="269" w:right="25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842" w:type="dxa"/>
            <w:vAlign w:val="top"/>
          </w:tcPr>
          <w:p w14:paraId="07822329">
            <w:pPr>
              <w:pStyle w:val="8"/>
              <w:spacing w:line="450" w:lineRule="auto"/>
              <w:rPr>
                <w:highlight w:val="none"/>
              </w:rPr>
            </w:pPr>
          </w:p>
          <w:p w14:paraId="48D8BFC4">
            <w:pPr>
              <w:spacing w:before="78" w:line="222" w:lineRule="auto"/>
              <w:ind w:left="22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商务评审要求</w:t>
            </w:r>
          </w:p>
        </w:tc>
        <w:tc>
          <w:tcPr>
            <w:tcW w:w="1587" w:type="dxa"/>
            <w:vAlign w:val="top"/>
          </w:tcPr>
          <w:p w14:paraId="50D09BD4">
            <w:pPr>
              <w:pStyle w:val="8"/>
              <w:spacing w:line="450" w:lineRule="auto"/>
              <w:rPr>
                <w:highlight w:val="none"/>
              </w:rPr>
            </w:pPr>
          </w:p>
          <w:p w14:paraId="7C42BE3D">
            <w:pPr>
              <w:spacing w:before="78" w:line="223" w:lineRule="auto"/>
              <w:ind w:left="33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</w:rPr>
              <w:t>商务响应</w:t>
            </w:r>
          </w:p>
        </w:tc>
        <w:tc>
          <w:tcPr>
            <w:tcW w:w="2238" w:type="dxa"/>
            <w:vAlign w:val="top"/>
          </w:tcPr>
          <w:p w14:paraId="1D1F9DE6">
            <w:pPr>
              <w:pStyle w:val="8"/>
              <w:spacing w:line="450" w:lineRule="auto"/>
              <w:rPr>
                <w:highlight w:val="none"/>
              </w:rPr>
            </w:pPr>
          </w:p>
          <w:p w14:paraId="6E30FA82">
            <w:pPr>
              <w:spacing w:before="78" w:line="222" w:lineRule="auto"/>
              <w:ind w:left="77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705" w:type="dxa"/>
            <w:vAlign w:val="top"/>
          </w:tcPr>
          <w:p w14:paraId="063490CE">
            <w:pPr>
              <w:pStyle w:val="8"/>
              <w:spacing w:line="450" w:lineRule="auto"/>
              <w:rPr>
                <w:highlight w:val="none"/>
              </w:rPr>
            </w:pPr>
          </w:p>
          <w:p w14:paraId="136AD587">
            <w:pPr>
              <w:spacing w:before="78" w:line="224" w:lineRule="auto"/>
              <w:ind w:left="627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8789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8FA087D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01FD480F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67B6018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171279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BC45674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47D587F6">
            <w:pPr>
              <w:pStyle w:val="8"/>
              <w:rPr>
                <w:highlight w:val="none"/>
              </w:rPr>
            </w:pPr>
          </w:p>
        </w:tc>
      </w:tr>
      <w:tr w14:paraId="29FEF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143407B4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ADC0023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BF2BE3B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E05E28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70CE6B6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598BDEDA">
            <w:pPr>
              <w:pStyle w:val="8"/>
              <w:rPr>
                <w:highlight w:val="none"/>
              </w:rPr>
            </w:pPr>
          </w:p>
        </w:tc>
      </w:tr>
      <w:tr w14:paraId="2131F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9F7EBF2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5AD1BF07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4459954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CF065C8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17A0EEB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60C487F9">
            <w:pPr>
              <w:pStyle w:val="8"/>
              <w:rPr>
                <w:highlight w:val="none"/>
              </w:rPr>
            </w:pPr>
          </w:p>
        </w:tc>
      </w:tr>
      <w:tr w14:paraId="74DC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3CF38830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5446846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6615E7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93F392B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87E35E8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72A09B44">
            <w:pPr>
              <w:pStyle w:val="8"/>
              <w:rPr>
                <w:highlight w:val="none"/>
              </w:rPr>
            </w:pPr>
          </w:p>
        </w:tc>
      </w:tr>
      <w:tr w14:paraId="31E25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360" w:type="dxa"/>
            <w:gridSpan w:val="6"/>
            <w:vAlign w:val="top"/>
          </w:tcPr>
          <w:p w14:paraId="033373EF">
            <w:pPr>
              <w:spacing w:before="206" w:line="277" w:lineRule="auto"/>
              <w:ind w:left="123" w:right="106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说明：报价供应商应当对照专用文件规定的商务要求，逐条如实填写所投服务的具体响应，注明无偏离、正偏离或负偏离，并在备注中注明偏离的具体内容。负偏离应当如实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注明。本表中带“★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”号条款出现负偏离，视为无效报价。</w:t>
            </w:r>
          </w:p>
        </w:tc>
      </w:tr>
    </w:tbl>
    <w:p w14:paraId="5C675541">
      <w:pPr>
        <w:pStyle w:val="2"/>
        <w:spacing w:line="257" w:lineRule="auto"/>
        <w:rPr>
          <w:highlight w:val="none"/>
        </w:rPr>
      </w:pPr>
    </w:p>
    <w:p w14:paraId="66C08535">
      <w:pPr>
        <w:pStyle w:val="2"/>
        <w:spacing w:line="257" w:lineRule="auto"/>
        <w:rPr>
          <w:highlight w:val="none"/>
        </w:rPr>
      </w:pPr>
    </w:p>
    <w:p w14:paraId="1B44C119">
      <w:pPr>
        <w:pStyle w:val="2"/>
        <w:spacing w:line="257" w:lineRule="auto"/>
        <w:rPr>
          <w:highlight w:val="none"/>
        </w:rPr>
      </w:pPr>
    </w:p>
    <w:p w14:paraId="66B7332C">
      <w:pPr>
        <w:pStyle w:val="2"/>
        <w:spacing w:line="257" w:lineRule="auto"/>
        <w:rPr>
          <w:highlight w:val="none"/>
        </w:rPr>
      </w:pPr>
    </w:p>
    <w:p w14:paraId="5F6275DB">
      <w:pPr>
        <w:spacing w:before="91" w:line="222" w:lineRule="auto"/>
        <w:ind w:left="366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571966C">
      <w:pPr>
        <w:pStyle w:val="2"/>
        <w:spacing w:line="372" w:lineRule="auto"/>
        <w:rPr>
          <w:highlight w:val="none"/>
        </w:rPr>
      </w:pPr>
    </w:p>
    <w:p w14:paraId="7ABE7D7A">
      <w:pPr>
        <w:spacing w:before="92" w:line="223" w:lineRule="auto"/>
        <w:ind w:left="367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2C575B59">
      <w:pPr>
        <w:pStyle w:val="2"/>
        <w:spacing w:line="367" w:lineRule="auto"/>
        <w:rPr>
          <w:highlight w:val="none"/>
        </w:rPr>
      </w:pPr>
    </w:p>
    <w:p w14:paraId="0F7F3103">
      <w:pPr>
        <w:tabs>
          <w:tab w:val="left" w:pos="6445"/>
        </w:tabs>
        <w:spacing w:before="91" w:line="223" w:lineRule="auto"/>
        <w:ind w:left="60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65BE159D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8" w:type="default"/>
          <w:pgSz w:w="11906" w:h="16839"/>
          <w:pgMar w:top="1431" w:right="958" w:bottom="1821" w:left="158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7C9403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10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技术要求响应表</w:t>
      </w:r>
    </w:p>
    <w:p w14:paraId="55DBE90C">
      <w:pPr>
        <w:spacing w:before="251" w:line="228" w:lineRule="auto"/>
        <w:ind w:left="3204"/>
        <w:rPr>
          <w:rFonts w:ascii="仿宋" w:hAnsi="仿宋" w:eastAsia="仿宋" w:cs="仿宋"/>
          <w:spacing w:val="4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技术要求响应表</w:t>
      </w:r>
    </w:p>
    <w:p w14:paraId="08EE7D4D">
      <w:pPr>
        <w:pStyle w:val="2"/>
        <w:spacing w:line="260" w:lineRule="auto"/>
        <w:rPr>
          <w:highlight w:val="none"/>
        </w:rPr>
      </w:pPr>
    </w:p>
    <w:p w14:paraId="4F6CC5F0">
      <w:pPr>
        <w:spacing w:before="91" w:line="222" w:lineRule="auto"/>
        <w:ind w:left="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2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 </w:t>
      </w:r>
    </w:p>
    <w:p w14:paraId="05960A89">
      <w:pPr>
        <w:spacing w:before="15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5"/>
        <w:gridCol w:w="1587"/>
        <w:gridCol w:w="1983"/>
        <w:gridCol w:w="1955"/>
        <w:gridCol w:w="1847"/>
      </w:tblGrid>
      <w:tr w14:paraId="0D29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713" w:type="dxa"/>
            <w:vAlign w:val="top"/>
          </w:tcPr>
          <w:p w14:paraId="6682FD5D">
            <w:pPr>
              <w:pStyle w:val="8"/>
              <w:spacing w:line="449" w:lineRule="auto"/>
              <w:rPr>
                <w:highlight w:val="none"/>
              </w:rPr>
            </w:pPr>
          </w:p>
          <w:p w14:paraId="6354B452">
            <w:pPr>
              <w:spacing w:before="78" w:line="222" w:lineRule="auto"/>
              <w:ind w:left="129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vAlign w:val="top"/>
          </w:tcPr>
          <w:p w14:paraId="44C16EC5">
            <w:pPr>
              <w:pStyle w:val="8"/>
              <w:spacing w:line="449" w:lineRule="auto"/>
              <w:rPr>
                <w:highlight w:val="none"/>
              </w:rPr>
            </w:pPr>
          </w:p>
          <w:p w14:paraId="6C7E992C">
            <w:pPr>
              <w:spacing w:before="78" w:line="222" w:lineRule="auto"/>
              <w:ind w:left="17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587" w:type="dxa"/>
            <w:vAlign w:val="top"/>
          </w:tcPr>
          <w:p w14:paraId="43BE0E0B">
            <w:pPr>
              <w:spacing w:before="230" w:line="436" w:lineRule="auto"/>
              <w:ind w:left="571" w:right="310" w:hanging="24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技术评审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83" w:type="dxa"/>
            <w:vAlign w:val="top"/>
          </w:tcPr>
          <w:p w14:paraId="2ED43B49">
            <w:pPr>
              <w:spacing w:before="230" w:line="436" w:lineRule="auto"/>
              <w:ind w:left="773" w:right="507" w:hanging="24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技术要求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响应</w:t>
            </w:r>
          </w:p>
        </w:tc>
        <w:tc>
          <w:tcPr>
            <w:tcW w:w="1955" w:type="dxa"/>
            <w:vAlign w:val="top"/>
          </w:tcPr>
          <w:p w14:paraId="272391D4">
            <w:pPr>
              <w:pStyle w:val="8"/>
              <w:spacing w:line="449" w:lineRule="auto"/>
              <w:rPr>
                <w:highlight w:val="none"/>
              </w:rPr>
            </w:pPr>
          </w:p>
          <w:p w14:paraId="6C3A47CF">
            <w:pPr>
              <w:spacing w:before="78" w:line="222" w:lineRule="auto"/>
              <w:ind w:left="6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847" w:type="dxa"/>
            <w:vAlign w:val="top"/>
          </w:tcPr>
          <w:p w14:paraId="5D0E63CB">
            <w:pPr>
              <w:pStyle w:val="8"/>
              <w:spacing w:line="449" w:lineRule="auto"/>
              <w:rPr>
                <w:highlight w:val="none"/>
              </w:rPr>
            </w:pPr>
          </w:p>
          <w:p w14:paraId="74EFA242">
            <w:pPr>
              <w:spacing w:before="78" w:line="224" w:lineRule="auto"/>
              <w:ind w:left="698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E89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0357373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6731242C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E0C33D7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63D5E75A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7223EC45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0CF2EEF">
            <w:pPr>
              <w:pStyle w:val="8"/>
              <w:rPr>
                <w:highlight w:val="none"/>
              </w:rPr>
            </w:pPr>
          </w:p>
        </w:tc>
      </w:tr>
      <w:tr w14:paraId="2E3D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13A986E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14AD6795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57EEB075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01377CB4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0312E18F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69827D1">
            <w:pPr>
              <w:pStyle w:val="8"/>
              <w:rPr>
                <w:highlight w:val="none"/>
              </w:rPr>
            </w:pPr>
          </w:p>
        </w:tc>
      </w:tr>
      <w:tr w14:paraId="72425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6891DD26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044F0C3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C7418FF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338C207B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63680703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692B859A">
            <w:pPr>
              <w:pStyle w:val="8"/>
              <w:rPr>
                <w:highlight w:val="none"/>
              </w:rPr>
            </w:pPr>
          </w:p>
        </w:tc>
      </w:tr>
      <w:tr w14:paraId="1367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360" w:type="dxa"/>
            <w:gridSpan w:val="6"/>
            <w:vAlign w:val="top"/>
          </w:tcPr>
          <w:p w14:paraId="1EDA0D04">
            <w:pPr>
              <w:spacing w:before="210" w:line="277" w:lineRule="auto"/>
              <w:ind w:left="125" w:right="107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说明：报价供应商应当对照技术要求，逐条如实填写所投服务的具体技术要求，注明无偏离、正偏离或负偏离，并在备注中注明偏离的具体内容。技术要求响应栏如果原文完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全复制竞价文件技术要求，作无效报价处理。负偏离应当如实注明。本表中带“★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”号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条款出现负偏离，视为无效报价。</w:t>
            </w:r>
          </w:p>
        </w:tc>
      </w:tr>
    </w:tbl>
    <w:p w14:paraId="523F9EEB">
      <w:pPr>
        <w:pStyle w:val="2"/>
        <w:spacing w:line="257" w:lineRule="auto"/>
        <w:rPr>
          <w:highlight w:val="none"/>
        </w:rPr>
      </w:pPr>
    </w:p>
    <w:p w14:paraId="54250DC0">
      <w:pPr>
        <w:pStyle w:val="2"/>
        <w:spacing w:line="257" w:lineRule="auto"/>
        <w:rPr>
          <w:highlight w:val="none"/>
        </w:rPr>
      </w:pPr>
    </w:p>
    <w:p w14:paraId="378A54B7">
      <w:pPr>
        <w:pStyle w:val="2"/>
        <w:spacing w:line="258" w:lineRule="auto"/>
        <w:rPr>
          <w:highlight w:val="none"/>
        </w:rPr>
      </w:pPr>
    </w:p>
    <w:p w14:paraId="1DC18CDE">
      <w:pPr>
        <w:pStyle w:val="2"/>
        <w:spacing w:line="258" w:lineRule="auto"/>
        <w:rPr>
          <w:highlight w:val="none"/>
        </w:rPr>
      </w:pPr>
    </w:p>
    <w:p w14:paraId="4FDE308B">
      <w:pPr>
        <w:spacing w:before="91" w:line="222" w:lineRule="auto"/>
        <w:ind w:left="366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9E402A4">
      <w:pPr>
        <w:pStyle w:val="2"/>
        <w:spacing w:line="369" w:lineRule="auto"/>
        <w:rPr>
          <w:highlight w:val="none"/>
        </w:rPr>
      </w:pPr>
    </w:p>
    <w:p w14:paraId="7AA0A996">
      <w:pPr>
        <w:spacing w:before="91" w:line="223" w:lineRule="auto"/>
        <w:ind w:left="367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3D6F0350">
      <w:pPr>
        <w:pStyle w:val="2"/>
        <w:spacing w:line="367" w:lineRule="auto"/>
        <w:rPr>
          <w:highlight w:val="none"/>
        </w:rPr>
      </w:pPr>
    </w:p>
    <w:p w14:paraId="3B168872">
      <w:pPr>
        <w:tabs>
          <w:tab w:val="left" w:pos="6444"/>
        </w:tabs>
        <w:spacing w:before="91" w:line="223" w:lineRule="auto"/>
        <w:ind w:left="6024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0FF874B9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headerReference r:id="rId19" w:type="default"/>
          <w:footerReference r:id="rId20" w:type="default"/>
          <w:pgSz w:w="11906" w:h="16839"/>
          <w:pgMar w:top="2280" w:right="957" w:bottom="1958" w:left="1583" w:header="1789" w:footer="16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D412F3">
      <w:pPr>
        <w:pStyle w:val="2"/>
        <w:spacing w:line="267" w:lineRule="auto"/>
        <w:rPr>
          <w:highlight w:val="none"/>
        </w:rPr>
      </w:pPr>
    </w:p>
    <w:p w14:paraId="1ECF3591">
      <w:pPr>
        <w:pStyle w:val="2"/>
        <w:spacing w:line="268" w:lineRule="auto"/>
        <w:rPr>
          <w:highlight w:val="none"/>
        </w:rPr>
      </w:pPr>
    </w:p>
    <w:p w14:paraId="7C849607">
      <w:pPr>
        <w:pStyle w:val="2"/>
        <w:spacing w:line="268" w:lineRule="auto"/>
        <w:rPr>
          <w:highlight w:val="none"/>
        </w:rPr>
      </w:pPr>
    </w:p>
    <w:p w14:paraId="150AD5B7">
      <w:pPr>
        <w:pStyle w:val="2"/>
        <w:spacing w:line="268" w:lineRule="auto"/>
        <w:rPr>
          <w:highlight w:val="none"/>
        </w:rPr>
      </w:pPr>
    </w:p>
    <w:p w14:paraId="496BE650">
      <w:pPr>
        <w:pStyle w:val="2"/>
        <w:spacing w:line="268" w:lineRule="auto"/>
        <w:rPr>
          <w:highlight w:val="none"/>
        </w:rPr>
      </w:pPr>
    </w:p>
    <w:p w14:paraId="708C1646">
      <w:pPr>
        <w:pStyle w:val="2"/>
        <w:spacing w:line="268" w:lineRule="auto"/>
        <w:rPr>
          <w:highlight w:val="none"/>
        </w:rPr>
      </w:pPr>
    </w:p>
    <w:p w14:paraId="507701E3">
      <w:pPr>
        <w:spacing w:before="169" w:line="223" w:lineRule="auto"/>
        <w:ind w:left="2244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7"/>
          <w:sz w:val="52"/>
          <w:szCs w:val="52"/>
          <w:highlight w:val="none"/>
        </w:rPr>
        <w:t>第二部分 报价文件</w:t>
      </w:r>
    </w:p>
    <w:p w14:paraId="717E2F1C">
      <w:pPr>
        <w:pStyle w:val="2"/>
        <w:spacing w:line="248" w:lineRule="auto"/>
        <w:rPr>
          <w:highlight w:val="none"/>
        </w:rPr>
      </w:pPr>
    </w:p>
    <w:p w14:paraId="07A43332">
      <w:pPr>
        <w:pStyle w:val="2"/>
        <w:spacing w:line="248" w:lineRule="auto"/>
        <w:rPr>
          <w:highlight w:val="none"/>
        </w:rPr>
      </w:pPr>
    </w:p>
    <w:p w14:paraId="7A5CC40C">
      <w:pPr>
        <w:pStyle w:val="2"/>
        <w:spacing w:line="248" w:lineRule="auto"/>
        <w:rPr>
          <w:highlight w:val="none"/>
        </w:rPr>
      </w:pPr>
    </w:p>
    <w:p w14:paraId="4DA004A7">
      <w:pPr>
        <w:pStyle w:val="2"/>
        <w:spacing w:line="249" w:lineRule="auto"/>
        <w:rPr>
          <w:highlight w:val="none"/>
        </w:rPr>
      </w:pPr>
    </w:p>
    <w:p w14:paraId="465587E0">
      <w:pPr>
        <w:pStyle w:val="2"/>
        <w:spacing w:line="249" w:lineRule="auto"/>
        <w:rPr>
          <w:highlight w:val="none"/>
        </w:rPr>
      </w:pPr>
    </w:p>
    <w:p w14:paraId="4F839EE3">
      <w:pPr>
        <w:spacing w:before="114" w:line="226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46A4D996">
      <w:pPr>
        <w:pStyle w:val="2"/>
        <w:spacing w:line="255" w:lineRule="auto"/>
        <w:rPr>
          <w:highlight w:val="none"/>
        </w:rPr>
      </w:pPr>
    </w:p>
    <w:p w14:paraId="5ADCFFAC">
      <w:pPr>
        <w:spacing w:before="113" w:line="229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3A90CC96">
      <w:pPr>
        <w:pStyle w:val="2"/>
        <w:spacing w:line="256" w:lineRule="auto"/>
        <w:rPr>
          <w:highlight w:val="none"/>
        </w:rPr>
      </w:pPr>
    </w:p>
    <w:p w14:paraId="04BF098F">
      <w:pPr>
        <w:pStyle w:val="2"/>
        <w:spacing w:line="256" w:lineRule="auto"/>
        <w:rPr>
          <w:highlight w:val="none"/>
        </w:rPr>
      </w:pPr>
    </w:p>
    <w:p w14:paraId="19A0E8EE">
      <w:pPr>
        <w:pStyle w:val="2"/>
        <w:spacing w:line="256" w:lineRule="auto"/>
        <w:rPr>
          <w:highlight w:val="none"/>
        </w:rPr>
      </w:pPr>
    </w:p>
    <w:p w14:paraId="119166D2">
      <w:pPr>
        <w:pStyle w:val="2"/>
        <w:spacing w:line="256" w:lineRule="auto"/>
        <w:rPr>
          <w:highlight w:val="none"/>
        </w:rPr>
      </w:pPr>
    </w:p>
    <w:p w14:paraId="64B0BC04">
      <w:pPr>
        <w:pStyle w:val="2"/>
        <w:spacing w:line="256" w:lineRule="auto"/>
        <w:rPr>
          <w:highlight w:val="none"/>
        </w:rPr>
      </w:pPr>
    </w:p>
    <w:p w14:paraId="7528B2EC">
      <w:pPr>
        <w:pStyle w:val="2"/>
        <w:spacing w:line="256" w:lineRule="auto"/>
        <w:rPr>
          <w:highlight w:val="none"/>
        </w:rPr>
      </w:pPr>
    </w:p>
    <w:p w14:paraId="7CFDD099">
      <w:pPr>
        <w:pStyle w:val="2"/>
        <w:spacing w:line="256" w:lineRule="auto"/>
        <w:rPr>
          <w:highlight w:val="none"/>
        </w:rPr>
      </w:pPr>
    </w:p>
    <w:p w14:paraId="469F8466">
      <w:pPr>
        <w:pStyle w:val="2"/>
        <w:spacing w:line="257" w:lineRule="auto"/>
        <w:rPr>
          <w:highlight w:val="none"/>
        </w:rPr>
      </w:pPr>
    </w:p>
    <w:p w14:paraId="5D600CC0">
      <w:pPr>
        <w:pStyle w:val="2"/>
        <w:spacing w:line="257" w:lineRule="auto"/>
        <w:rPr>
          <w:highlight w:val="none"/>
        </w:rPr>
      </w:pPr>
    </w:p>
    <w:p w14:paraId="5C80AFBA">
      <w:pPr>
        <w:pStyle w:val="2"/>
        <w:spacing w:line="257" w:lineRule="auto"/>
        <w:rPr>
          <w:highlight w:val="none"/>
        </w:rPr>
      </w:pPr>
    </w:p>
    <w:p w14:paraId="2B2BA183">
      <w:pPr>
        <w:pStyle w:val="2"/>
        <w:spacing w:line="257" w:lineRule="auto"/>
        <w:rPr>
          <w:highlight w:val="none"/>
        </w:rPr>
      </w:pPr>
    </w:p>
    <w:p w14:paraId="4F461235">
      <w:pPr>
        <w:spacing w:before="114" w:line="228" w:lineRule="auto"/>
        <w:ind w:left="127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289AF8F4">
      <w:pPr>
        <w:pStyle w:val="2"/>
        <w:spacing w:line="387" w:lineRule="auto"/>
        <w:rPr>
          <w:highlight w:val="none"/>
        </w:rPr>
      </w:pPr>
    </w:p>
    <w:p w14:paraId="0A790F42">
      <w:pPr>
        <w:tabs>
          <w:tab w:val="left" w:pos="4037"/>
        </w:tabs>
        <w:spacing w:before="114" w:line="228" w:lineRule="auto"/>
        <w:ind w:left="3317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77800540">
      <w:pPr>
        <w:pStyle w:val="2"/>
        <w:spacing w:line="278" w:lineRule="auto"/>
        <w:rPr>
          <w:highlight w:val="none"/>
        </w:rPr>
      </w:pPr>
    </w:p>
    <w:p w14:paraId="028786C6">
      <w:pPr>
        <w:pStyle w:val="2"/>
        <w:spacing w:line="279" w:lineRule="auto"/>
        <w:rPr>
          <w:highlight w:val="none"/>
        </w:rPr>
      </w:pPr>
    </w:p>
    <w:p w14:paraId="2A6D55EE">
      <w:pPr>
        <w:pStyle w:val="2"/>
        <w:spacing w:line="279" w:lineRule="auto"/>
        <w:rPr>
          <w:highlight w:val="none"/>
        </w:rPr>
      </w:pPr>
    </w:p>
    <w:p w14:paraId="76FCBEA0">
      <w:pPr>
        <w:pStyle w:val="2"/>
        <w:spacing w:line="279" w:lineRule="auto"/>
        <w:rPr>
          <w:highlight w:val="none"/>
        </w:rPr>
      </w:pPr>
    </w:p>
    <w:p w14:paraId="1AA645DD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478869E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7B89884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54CFA472">
      <w:pPr>
        <w:spacing w:line="222" w:lineRule="auto"/>
        <w:rPr>
          <w:rFonts w:ascii="仿宋" w:hAnsi="仿宋" w:eastAsia="仿宋" w:cs="仿宋"/>
          <w:sz w:val="24"/>
          <w:szCs w:val="24"/>
          <w:highlight w:val="none"/>
        </w:rPr>
        <w:sectPr>
          <w:headerReference r:id="rId21" w:type="default"/>
          <w:footerReference r:id="rId22" w:type="default"/>
          <w:pgSz w:w="11906" w:h="16839"/>
          <w:pgMar w:top="400" w:right="1475" w:bottom="1958" w:left="1611" w:header="0" w:footer="16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836465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2-1 报价单</w:t>
      </w:r>
    </w:p>
    <w:p w14:paraId="70BE4170">
      <w:pPr>
        <w:pStyle w:val="2"/>
        <w:spacing w:line="283" w:lineRule="auto"/>
        <w:rPr>
          <w:highlight w:val="none"/>
        </w:rPr>
      </w:pPr>
    </w:p>
    <w:p w14:paraId="7F4D5A1C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项目报价单</w:t>
      </w:r>
    </w:p>
    <w:p w14:paraId="6BA034B0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</w:p>
    <w:p w14:paraId="72800FD4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7A66375E">
      <w:pPr>
        <w:spacing w:line="215" w:lineRule="exact"/>
        <w:rPr>
          <w:highlight w:val="none"/>
        </w:rPr>
      </w:pPr>
    </w:p>
    <w:p w14:paraId="3AE16A4D">
      <w:pPr>
        <w:pStyle w:val="2"/>
        <w:spacing w:line="261" w:lineRule="auto"/>
        <w:rPr>
          <w:highlight w:val="none"/>
        </w:rPr>
      </w:pPr>
    </w:p>
    <w:tbl>
      <w:tblPr>
        <w:tblStyle w:val="5"/>
        <w:tblW w:w="903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864"/>
        <w:gridCol w:w="3068"/>
        <w:gridCol w:w="1706"/>
      </w:tblGrid>
      <w:tr w14:paraId="3F396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6400F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序号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4BD325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标的物名称</w:t>
            </w: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BFF63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含税总报价（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元）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26C194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zh-CN"/>
              </w:rPr>
              <w:t>税率（%）</w:t>
            </w:r>
          </w:p>
        </w:tc>
      </w:tr>
      <w:tr w14:paraId="3C364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5C5F4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29EF67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2B4EDD6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7B5DDAAF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45A0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8C958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……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39E003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7B49CD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EC0492E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5914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B410E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N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6D7E35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691A0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38AC852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54F4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53040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总计</w:t>
            </w: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1650333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小写：</w:t>
            </w:r>
          </w:p>
        </w:tc>
      </w:tr>
      <w:tr w14:paraId="7C8E2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077EA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C34759C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 xml:space="preserve">大写： </w:t>
            </w:r>
          </w:p>
        </w:tc>
      </w:tr>
    </w:tbl>
    <w:p w14:paraId="69865F40">
      <w:pPr>
        <w:pStyle w:val="2"/>
        <w:spacing w:line="261" w:lineRule="auto"/>
        <w:rPr>
          <w:highlight w:val="none"/>
        </w:rPr>
      </w:pPr>
    </w:p>
    <w:p w14:paraId="124EB20F">
      <w:pPr>
        <w:pStyle w:val="2"/>
        <w:spacing w:line="262" w:lineRule="auto"/>
        <w:rPr>
          <w:highlight w:val="none"/>
        </w:rPr>
      </w:pPr>
    </w:p>
    <w:p w14:paraId="46B7AB9F">
      <w:pPr>
        <w:pStyle w:val="2"/>
        <w:spacing w:line="262" w:lineRule="auto"/>
        <w:rPr>
          <w:highlight w:val="none"/>
        </w:rPr>
      </w:pPr>
    </w:p>
    <w:p w14:paraId="6CD962AF">
      <w:pPr>
        <w:spacing w:before="92" w:line="222" w:lineRule="auto"/>
        <w:ind w:left="362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1A9F47DC">
      <w:pPr>
        <w:pStyle w:val="2"/>
        <w:spacing w:line="369" w:lineRule="auto"/>
        <w:rPr>
          <w:highlight w:val="none"/>
        </w:rPr>
      </w:pPr>
    </w:p>
    <w:p w14:paraId="0A80D518">
      <w:pPr>
        <w:spacing w:before="91" w:line="223" w:lineRule="auto"/>
        <w:ind w:left="363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68"/>
          <w:w w:val="86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签字）</w:t>
      </w:r>
    </w:p>
    <w:p w14:paraId="4B64D287">
      <w:pPr>
        <w:pStyle w:val="2"/>
        <w:spacing w:line="367" w:lineRule="auto"/>
        <w:rPr>
          <w:highlight w:val="none"/>
        </w:rPr>
      </w:pPr>
    </w:p>
    <w:p w14:paraId="2EE4483A">
      <w:pPr>
        <w:tabs>
          <w:tab w:val="left" w:pos="6409"/>
        </w:tabs>
        <w:spacing w:before="92" w:line="223" w:lineRule="auto"/>
        <w:ind w:left="5989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7497C396">
      <w:pPr>
        <w:pStyle w:val="2"/>
        <w:spacing w:line="334" w:lineRule="auto"/>
        <w:rPr>
          <w:highlight w:val="none"/>
        </w:rPr>
      </w:pPr>
    </w:p>
    <w:p w14:paraId="0657279A">
      <w:pPr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br w:type="page"/>
      </w:r>
    </w:p>
    <w:p w14:paraId="09B00D82">
      <w:pPr>
        <w:spacing w:before="101" w:line="222" w:lineRule="auto"/>
        <w:outlineLvl w:val="2"/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2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  <w:t>报价明细表</w:t>
      </w:r>
    </w:p>
    <w:p w14:paraId="3AB2152D">
      <w:pPr>
        <w:pStyle w:val="2"/>
        <w:spacing w:line="283" w:lineRule="auto"/>
        <w:rPr>
          <w:highlight w:val="none"/>
        </w:rPr>
      </w:pPr>
    </w:p>
    <w:p w14:paraId="0D373F58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</w:t>
      </w:r>
      <w:r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  <w:t>明细表</w:t>
      </w:r>
    </w:p>
    <w:p w14:paraId="13552387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</w:p>
    <w:p w14:paraId="55CD5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（若有格式请自拟）</w:t>
      </w:r>
    </w:p>
    <w:p w14:paraId="38FD494B">
      <w:pPr>
        <w:spacing w:before="91" w:line="222" w:lineRule="auto"/>
        <w:ind w:left="3990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</w:p>
    <w:p w14:paraId="38596D22">
      <w:pPr>
        <w:spacing w:before="86" w:line="224" w:lineRule="auto"/>
        <w:ind w:left="35"/>
        <w:rPr>
          <w:rFonts w:ascii="楷体" w:hAnsi="楷体" w:eastAsia="楷体" w:cs="楷体"/>
          <w:spacing w:val="3"/>
          <w:sz w:val="31"/>
          <w:szCs w:val="31"/>
          <w:highlight w:val="none"/>
        </w:rPr>
      </w:pPr>
    </w:p>
    <w:sectPr>
      <w:footerReference r:id="rId23" w:type="default"/>
      <w:pgSz w:w="11906" w:h="16839"/>
      <w:pgMar w:top="400" w:right="1047" w:bottom="1137" w:left="1618" w:header="0" w:footer="8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0F520">
    <w:pPr>
      <w:spacing w:line="273" w:lineRule="exact"/>
      <w:ind w:left="423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B7B0">
    <w:pPr>
      <w:spacing w:line="273" w:lineRule="exact"/>
      <w:ind w:left="419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DB5B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ECD18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18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3626D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19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367C">
    <w:pPr>
      <w:spacing w:line="273" w:lineRule="exact"/>
      <w:ind w:left="41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 xml:space="preserve">22 </w:t>
    </w:r>
    <w:r>
      <w:rPr>
        <w:rFonts w:ascii="等线" w:hAnsi="等线" w:eastAsia="等线" w:cs="等线"/>
        <w:spacing w:val="-3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>25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1A88F">
    <w:pPr>
      <w:spacing w:line="268" w:lineRule="exact"/>
      <w:ind w:left="434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BEF">
    <w:pPr>
      <w:spacing w:line="269" w:lineRule="exact"/>
      <w:ind w:left="431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67CE">
    <w:pPr>
      <w:spacing w:line="268" w:lineRule="exact"/>
      <w:ind w:left="43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3A2A">
    <w:pPr>
      <w:spacing w:line="273" w:lineRule="exact"/>
      <w:ind w:left="404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3F5F2">
    <w:pPr>
      <w:spacing w:line="273" w:lineRule="exact"/>
      <w:ind w:left="422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0460">
    <w:pPr>
      <w:spacing w:line="273" w:lineRule="exact"/>
      <w:ind w:left="417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10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DC86F">
    <w:pPr>
      <w:spacing w:line="273" w:lineRule="exact"/>
      <w:ind w:left="39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11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20A6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12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9D62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13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AD1E">
    <w:pPr>
      <w:spacing w:line="273" w:lineRule="exact"/>
      <w:ind w:left="419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14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56555">
    <w:pPr>
      <w:spacing w:line="273" w:lineRule="exact"/>
      <w:ind w:left="419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AE7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4E0C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57E58"/>
    <w:multiLevelType w:val="singleLevel"/>
    <w:tmpl w:val="0DC57E5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F297C"/>
    <w:rsid w:val="08702B65"/>
    <w:rsid w:val="0BA522CE"/>
    <w:rsid w:val="13AF5E86"/>
    <w:rsid w:val="193174F9"/>
    <w:rsid w:val="281204FF"/>
    <w:rsid w:val="297B3BC8"/>
    <w:rsid w:val="2FBC4839"/>
    <w:rsid w:val="3A6276EA"/>
    <w:rsid w:val="42EA4B1C"/>
    <w:rsid w:val="44BA6B6A"/>
    <w:rsid w:val="51F466F8"/>
    <w:rsid w:val="57462870"/>
    <w:rsid w:val="5BFD4843"/>
    <w:rsid w:val="66030F71"/>
    <w:rsid w:val="67B55114"/>
    <w:rsid w:val="77BE31D6"/>
    <w:rsid w:val="7AE77366"/>
    <w:rsid w:val="7EB83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eader" Target="header2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header" Target="header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4496</Words>
  <Characters>4843</Characters>
  <TotalTime>1</TotalTime>
  <ScaleCrop>false</ScaleCrop>
  <LinksUpToDate>false</LinksUpToDate>
  <CharactersWithSpaces>5765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2025-09-16T15:52:00Z</dcterms:created>
  <dc:creator>jcq</dc:creator>
  <cp:lastModifiedBy>李涛</cp:lastModifiedBy>
  <dcterms:modified xsi:type="dcterms:W3CDTF">2026-01-26T05:48:29Z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2026-01-05T10:12:43Z</vt:filetime>
  </property>
  <property fmtid="{D5CDD505-2E9C-101B-9397-08002B2CF9AE}" pid="4" name="KSOTemplateDocerSaveRecord">
    <vt:lpwstr>eyJoZGlkIjoiODYxZGQxODhlYzZlMWZmYzljMWM1NThkNmQwZmU3ZGUiLCJ1c2VySWQiOiIzNDc4OTA5MDgifQ==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B5F0889D22E84060B1C0FE55DEFF14FB_12</vt:lpwstr>
  </property>
</Properties>
</file>